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C820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rPr>
          <w:rFonts w:eastAsia="Calibri" w:cs="Arial"/>
          <w:b/>
          <w:caps/>
          <w:sz w:val="20"/>
          <w:lang w:eastAsia="en-GB"/>
        </w:rPr>
      </w:pPr>
      <w:r w:rsidRPr="00326800">
        <w:rPr>
          <w:rFonts w:eastAsia="Calibri" w:cs="Arial"/>
          <w:b/>
          <w:caps/>
          <w:sz w:val="20"/>
          <w:lang w:eastAsia="en-GB"/>
        </w:rPr>
        <w:t>Standardowy formularz jednolitego europejskiego dokumentu zamówienia</w:t>
      </w:r>
    </w:p>
    <w:p w14:paraId="318445BF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3A748D39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w w:val="0"/>
          <w:sz w:val="20"/>
          <w:lang w:eastAsia="en-GB"/>
        </w:rPr>
        <w:t xml:space="preserve"> </w:t>
      </w:r>
      <w:r w:rsidRPr="00326800">
        <w:rPr>
          <w:rFonts w:eastAsia="Calibri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26800">
        <w:rPr>
          <w:rFonts w:eastAsia="Calibri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26800">
        <w:rPr>
          <w:rFonts w:eastAsia="Calibri" w:cs="Arial"/>
          <w:b/>
          <w:i/>
          <w:w w:val="0"/>
          <w:sz w:val="20"/>
          <w:lang w:eastAsia="en-GB"/>
        </w:rPr>
        <w:t>.</w:t>
      </w:r>
      <w:r w:rsidRPr="00326800">
        <w:rPr>
          <w:rFonts w:eastAsia="Calibri" w:cs="Arial"/>
          <w:b/>
          <w:w w:val="0"/>
          <w:sz w:val="20"/>
          <w:lang w:eastAsia="en-GB"/>
        </w:rPr>
        <w:t xml:space="preserve"> </w:t>
      </w:r>
      <w:r w:rsidRPr="00326800">
        <w:rPr>
          <w:rFonts w:eastAsia="Calibri" w:cs="Arial"/>
          <w:b/>
          <w:sz w:val="20"/>
          <w:lang w:eastAsia="en-GB"/>
        </w:rPr>
        <w:t>Adres publikacyjny stosownego ogłoszenia</w:t>
      </w:r>
      <w:r w:rsidRPr="00326800">
        <w:rPr>
          <w:rFonts w:eastAsia="Calibri" w:cs="Arial"/>
          <w:b/>
          <w:i/>
          <w:sz w:val="20"/>
          <w:vertAlign w:val="superscript"/>
          <w:lang w:eastAsia="en-GB"/>
        </w:rPr>
        <w:footnoteReference w:id="2"/>
      </w:r>
      <w:r w:rsidRPr="00326800">
        <w:rPr>
          <w:rFonts w:eastAsia="Calibri" w:cs="Arial"/>
          <w:b/>
          <w:sz w:val="20"/>
          <w:lang w:eastAsia="en-GB"/>
        </w:rPr>
        <w:t xml:space="preserve"> w Dzienniku Urzędowym Unii Europejskiej:</w:t>
      </w:r>
    </w:p>
    <w:p w14:paraId="245A9F92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Dz.U. UE S numer [], data [], strona [], </w:t>
      </w:r>
    </w:p>
    <w:p w14:paraId="43A8720A" w14:textId="5ED37DE1" w:rsidR="00326800" w:rsidRPr="00326800" w:rsidRDefault="00326800" w:rsidP="00561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Numer ogłoszenia w Dz.U. S: </w:t>
      </w:r>
      <w:r w:rsidR="00561D97" w:rsidRPr="00561D97">
        <w:rPr>
          <w:rFonts w:eastAsia="Calibri" w:cs="Arial"/>
          <w:b/>
          <w:bCs/>
          <w:sz w:val="20"/>
          <w:highlight w:val="yellow"/>
          <w:lang w:eastAsia="en-GB"/>
        </w:rPr>
        <w:t>2019/S 173-423021</w:t>
      </w:r>
    </w:p>
    <w:p w14:paraId="302BC6D8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A7824D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E28F8F6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Informacje na temat postępowania o udzielenie zamówienia</w:t>
      </w:r>
    </w:p>
    <w:p w14:paraId="54E3AE16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0B6E3604" w14:textId="77777777" w:rsidTr="00326800">
        <w:trPr>
          <w:trHeight w:val="349"/>
        </w:trPr>
        <w:tc>
          <w:tcPr>
            <w:tcW w:w="4644" w:type="dxa"/>
            <w:shd w:val="clear" w:color="auto" w:fill="auto"/>
          </w:tcPr>
          <w:p w14:paraId="3D9A6F1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Tożsamość zamawiającego</w:t>
            </w:r>
            <w:r w:rsidRPr="00326800">
              <w:rPr>
                <w:rFonts w:eastAsia="Calibri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8A48A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1C00F7BF" w14:textId="77777777" w:rsidTr="00326800">
        <w:trPr>
          <w:trHeight w:val="349"/>
        </w:trPr>
        <w:tc>
          <w:tcPr>
            <w:tcW w:w="4644" w:type="dxa"/>
            <w:shd w:val="clear" w:color="auto" w:fill="auto"/>
          </w:tcPr>
          <w:p w14:paraId="1E1AF2E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AE4306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highlight w:val="yellow"/>
                <w:lang w:eastAsia="en-GB"/>
              </w:rPr>
            </w:pPr>
            <w:r w:rsidRPr="00326800">
              <w:rPr>
                <w:rFonts w:eastAsia="Calibri" w:cs="Arial"/>
                <w:sz w:val="20"/>
                <w:highlight w:val="yellow"/>
                <w:lang w:eastAsia="en-GB"/>
              </w:rPr>
              <w:t>Enea Elektrownia Połaniec Spółka Akcyjna</w:t>
            </w:r>
          </w:p>
          <w:p w14:paraId="6F22902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highlight w:val="yellow"/>
                <w:lang w:eastAsia="en-GB"/>
              </w:rPr>
              <w:t>Zawada 26,28-230 Połaniec, Polska</w:t>
            </w:r>
          </w:p>
        </w:tc>
      </w:tr>
      <w:tr w:rsidR="00326800" w:rsidRPr="00326800" w14:paraId="041FBDCC" w14:textId="77777777" w:rsidTr="00326800">
        <w:trPr>
          <w:trHeight w:val="485"/>
        </w:trPr>
        <w:tc>
          <w:tcPr>
            <w:tcW w:w="4644" w:type="dxa"/>
            <w:shd w:val="clear" w:color="auto" w:fill="auto"/>
          </w:tcPr>
          <w:p w14:paraId="6C2D0A4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6EFAF2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26800" w:rsidRPr="00326800" w14:paraId="15E22B80" w14:textId="77777777" w:rsidTr="00326800">
        <w:trPr>
          <w:trHeight w:val="484"/>
        </w:trPr>
        <w:tc>
          <w:tcPr>
            <w:tcW w:w="4644" w:type="dxa"/>
            <w:shd w:val="clear" w:color="auto" w:fill="auto"/>
          </w:tcPr>
          <w:p w14:paraId="50C0DEE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Tytuł lub krótki opis udzielanego zamówienia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234FD32" w14:textId="0C0314BB" w:rsidR="00326800" w:rsidRPr="00FF42EF" w:rsidRDefault="00326800" w:rsidP="00326800">
            <w:pPr>
              <w:tabs>
                <w:tab w:val="clear" w:pos="3402"/>
              </w:tabs>
              <w:spacing w:before="120" w:after="120"/>
              <w:jc w:val="both"/>
              <w:rPr>
                <w:rFonts w:eastAsia="Calibri" w:cs="Arial"/>
                <w:b/>
                <w:iCs/>
                <w:sz w:val="20"/>
                <w:highlight w:val="yellow"/>
                <w:u w:val="single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highlight w:val="yellow"/>
                <w:lang w:eastAsia="en-GB"/>
              </w:rPr>
              <w:t>„</w:t>
            </w:r>
            <w:r w:rsidR="00892E28" w:rsidRPr="00892E28">
              <w:rPr>
                <w:rFonts w:eastAsia="Calibri" w:cs="Arial"/>
                <w:b/>
                <w:sz w:val="20"/>
                <w:highlight w:val="yellow"/>
                <w:lang w:eastAsia="en-GB"/>
              </w:rPr>
              <w:t>Wymiana obejściowych klap szczelnych dla instalacji IOS „C” i „D” oraz klap czopuchowych kotłów energetycznych 3, 4, 5, 6 i 7 w 2020r. w Enea Połaniec S.A.</w:t>
            </w:r>
            <w:r w:rsidRPr="00326800">
              <w:rPr>
                <w:rFonts w:eastAsia="Calibri" w:cs="Arial"/>
                <w:b/>
                <w:sz w:val="20"/>
                <w:highlight w:val="yellow"/>
                <w:lang w:eastAsia="en-GB"/>
              </w:rPr>
              <w:t>”</w:t>
            </w:r>
          </w:p>
        </w:tc>
      </w:tr>
      <w:tr w:rsidR="00326800" w:rsidRPr="00326800" w14:paraId="73A65E6C" w14:textId="77777777" w:rsidTr="00326800">
        <w:trPr>
          <w:trHeight w:val="484"/>
        </w:trPr>
        <w:tc>
          <w:tcPr>
            <w:tcW w:w="4644" w:type="dxa"/>
            <w:shd w:val="clear" w:color="auto" w:fill="auto"/>
          </w:tcPr>
          <w:p w14:paraId="20AB9A2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>jeżeli dotyczy</w:t>
            </w:r>
            <w:r w:rsidRPr="00326800">
              <w:rPr>
                <w:rFonts w:eastAsia="Calibri" w:cs="Arial"/>
                <w:sz w:val="20"/>
                <w:lang w:eastAsia="en-GB"/>
              </w:rPr>
              <w:t>)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5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459D09" w14:textId="20A0C19C" w:rsidR="00326800" w:rsidRPr="00326800" w:rsidRDefault="00892E28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>
              <w:rPr>
                <w:rFonts w:eastAsia="Calibri" w:cs="Arial"/>
                <w:b/>
                <w:sz w:val="20"/>
                <w:highlight w:val="yellow"/>
                <w:lang w:eastAsia="en-GB"/>
              </w:rPr>
              <w:t>NZ/PZP/28/2019</w:t>
            </w:r>
          </w:p>
        </w:tc>
      </w:tr>
    </w:tbl>
    <w:p w14:paraId="508154B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left" w:pos="4644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326800">
        <w:rPr>
          <w:rFonts w:eastAsia="Calibri" w:cs="Arial"/>
          <w:b/>
          <w:i/>
          <w:sz w:val="20"/>
          <w:lang w:eastAsia="en-GB"/>
        </w:rPr>
        <w:t>.</w:t>
      </w:r>
    </w:p>
    <w:p w14:paraId="0C9ABCBB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Część II: Informacje dotyczące wykonawcy</w:t>
      </w:r>
    </w:p>
    <w:p w14:paraId="27470EC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14988826" w14:textId="77777777" w:rsidTr="00326800">
        <w:tc>
          <w:tcPr>
            <w:tcW w:w="4644" w:type="dxa"/>
            <w:shd w:val="clear" w:color="auto" w:fill="auto"/>
          </w:tcPr>
          <w:p w14:paraId="6C0EAEA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A4F05A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516F5336" w14:textId="77777777" w:rsidTr="00326800">
        <w:tc>
          <w:tcPr>
            <w:tcW w:w="4644" w:type="dxa"/>
            <w:shd w:val="clear" w:color="auto" w:fill="auto"/>
          </w:tcPr>
          <w:p w14:paraId="3AABE14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ind w:left="850" w:hanging="850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EEE924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  <w:tr w:rsidR="00326800" w:rsidRPr="00326800" w14:paraId="23BA96C8" w14:textId="77777777" w:rsidTr="00326800">
        <w:trPr>
          <w:trHeight w:val="1372"/>
        </w:trPr>
        <w:tc>
          <w:tcPr>
            <w:tcW w:w="4644" w:type="dxa"/>
            <w:shd w:val="clear" w:color="auto" w:fill="auto"/>
          </w:tcPr>
          <w:p w14:paraId="36D8242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Numer VAT, jeżeli dotyczy:</w:t>
            </w:r>
          </w:p>
          <w:p w14:paraId="1CEF7E0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AC1A8A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  <w:p w14:paraId="6270FD8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  <w:tr w:rsidR="00326800" w:rsidRPr="00326800" w14:paraId="3E43AA02" w14:textId="77777777" w:rsidTr="00326800">
        <w:tc>
          <w:tcPr>
            <w:tcW w:w="4644" w:type="dxa"/>
            <w:shd w:val="clear" w:color="auto" w:fill="auto"/>
          </w:tcPr>
          <w:p w14:paraId="48374A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C3A93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9143D47" w14:textId="77777777" w:rsidTr="00326800">
        <w:trPr>
          <w:trHeight w:val="2002"/>
        </w:trPr>
        <w:tc>
          <w:tcPr>
            <w:tcW w:w="4644" w:type="dxa"/>
            <w:shd w:val="clear" w:color="auto" w:fill="auto"/>
          </w:tcPr>
          <w:p w14:paraId="44DDE67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Osoba lub osoby wyznaczone do kontaktów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6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  <w:p w14:paraId="0FDF57F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Telefon:</w:t>
            </w:r>
          </w:p>
          <w:p w14:paraId="063E9EC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e-mail:</w:t>
            </w:r>
          </w:p>
          <w:p w14:paraId="2B5E48C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internetowy (adres www) (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>jeżeli dotyczy</w:t>
            </w:r>
            <w:r w:rsidRPr="00326800">
              <w:rPr>
                <w:rFonts w:eastAsia="Calibri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19F5B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0DF56DD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1B848A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46B216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5FDD3E6C" w14:textId="77777777" w:rsidTr="00326800">
        <w:tc>
          <w:tcPr>
            <w:tcW w:w="4644" w:type="dxa"/>
            <w:shd w:val="clear" w:color="auto" w:fill="auto"/>
          </w:tcPr>
          <w:p w14:paraId="587F9E2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2E3952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78E0A88D" w14:textId="77777777" w:rsidTr="00326800">
        <w:tc>
          <w:tcPr>
            <w:tcW w:w="4644" w:type="dxa"/>
            <w:shd w:val="clear" w:color="auto" w:fill="auto"/>
          </w:tcPr>
          <w:p w14:paraId="45B0A5D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7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D7764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163BD128" w14:textId="77777777" w:rsidTr="00326800">
        <w:tc>
          <w:tcPr>
            <w:tcW w:w="4644" w:type="dxa"/>
            <w:shd w:val="clear" w:color="auto" w:fill="auto"/>
          </w:tcPr>
          <w:p w14:paraId="5DAF1C9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u w:val="single"/>
                <w:lang w:eastAsia="en-GB"/>
              </w:rPr>
              <w:t>Jedynie w przypadku gdy zamówienie jest zastrzeżone</w:t>
            </w:r>
            <w:r w:rsidRPr="00326800">
              <w:rPr>
                <w:rFonts w:eastAsia="Calibri" w:cs="Arial"/>
                <w:b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326800">
              <w:rPr>
                <w:rFonts w:eastAsia="Calibri" w:cs="Arial"/>
                <w:b/>
                <w:sz w:val="20"/>
                <w:u w:val="single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czy wykonawca jest zakładem pracy chronionej, „przedsiębiorstwem społecznym”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tak,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jaki jest odpowiedni odsetek pracowników niepełnosprawnych lub </w:t>
            </w:r>
            <w:proofErr w:type="spellStart"/>
            <w:r w:rsidRPr="00326800">
              <w:rPr>
                <w:rFonts w:eastAsia="Calibri" w:cs="Arial"/>
                <w:sz w:val="20"/>
                <w:lang w:eastAsia="en-GB"/>
              </w:rPr>
              <w:t>defaworyzowanych</w:t>
            </w:r>
            <w:proofErr w:type="spellEnd"/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26800">
              <w:rPr>
                <w:rFonts w:eastAsia="Calibri" w:cs="Arial"/>
                <w:sz w:val="20"/>
                <w:lang w:eastAsia="en-GB"/>
              </w:rPr>
              <w:t>defaworyzowanych</w:t>
            </w:r>
            <w:proofErr w:type="spellEnd"/>
            <w:r w:rsidRPr="00326800">
              <w:rPr>
                <w:rFonts w:eastAsia="Calibri" w:cs="Arial"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1E9826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[….]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</w:tc>
      </w:tr>
      <w:tr w:rsidR="00326800" w:rsidRPr="00326800" w14:paraId="33B8A9EA" w14:textId="77777777" w:rsidTr="00326800">
        <w:tc>
          <w:tcPr>
            <w:tcW w:w="4644" w:type="dxa"/>
            <w:shd w:val="clear" w:color="auto" w:fill="auto"/>
          </w:tcPr>
          <w:p w14:paraId="0FD3A00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B01F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 [] Nie dotyczy</w:t>
            </w:r>
          </w:p>
        </w:tc>
      </w:tr>
      <w:tr w:rsidR="00326800" w:rsidRPr="00326800" w14:paraId="7BBDC132" w14:textId="77777777" w:rsidTr="00326800">
        <w:tc>
          <w:tcPr>
            <w:tcW w:w="4644" w:type="dxa"/>
            <w:shd w:val="clear" w:color="auto" w:fill="auto"/>
          </w:tcPr>
          <w:p w14:paraId="4E5B497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  <w:p w14:paraId="1F1EB48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FF4A8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WYŁĄCZNIE jeżeli jest to wymagane w stosownym ogłoszeniu lub dokumentach zamówienia:</w:t>
            </w:r>
            <w:r w:rsidRPr="00326800">
              <w:rPr>
                <w:rFonts w:eastAsia="Calibri" w:cs="Arial"/>
                <w:b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DBB19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62394B9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4B14E5B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e)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26800" w:rsidRPr="00326800" w14:paraId="2A9B8822" w14:textId="77777777" w:rsidTr="00326800">
        <w:tc>
          <w:tcPr>
            <w:tcW w:w="4644" w:type="dxa"/>
            <w:shd w:val="clear" w:color="auto" w:fill="auto"/>
          </w:tcPr>
          <w:p w14:paraId="39A996F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109E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15CC678D" w14:textId="77777777" w:rsidTr="00326800">
        <w:tc>
          <w:tcPr>
            <w:tcW w:w="4644" w:type="dxa"/>
            <w:shd w:val="clear" w:color="auto" w:fill="auto"/>
          </w:tcPr>
          <w:p w14:paraId="2BC2387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1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FD55A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5C2F13A7" w14:textId="77777777" w:rsidTr="00326800">
        <w:tc>
          <w:tcPr>
            <w:tcW w:w="9289" w:type="dxa"/>
            <w:gridSpan w:val="2"/>
            <w:shd w:val="clear" w:color="auto" w:fill="BFBFBF"/>
          </w:tcPr>
          <w:p w14:paraId="5DAD4B5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26800" w:rsidRPr="00326800" w14:paraId="6AA8BB07" w14:textId="77777777" w:rsidTr="00326800">
        <w:tc>
          <w:tcPr>
            <w:tcW w:w="4644" w:type="dxa"/>
            <w:shd w:val="clear" w:color="auto" w:fill="auto"/>
          </w:tcPr>
          <w:p w14:paraId="1511D47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810E18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c): [……]</w:t>
            </w:r>
          </w:p>
        </w:tc>
      </w:tr>
      <w:tr w:rsidR="00326800" w:rsidRPr="00326800" w14:paraId="76CC572B" w14:textId="77777777" w:rsidTr="00326800">
        <w:tc>
          <w:tcPr>
            <w:tcW w:w="4644" w:type="dxa"/>
            <w:shd w:val="clear" w:color="auto" w:fill="auto"/>
          </w:tcPr>
          <w:p w14:paraId="661BE43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570F08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F8DF7F3" w14:textId="77777777" w:rsidTr="00326800">
        <w:tc>
          <w:tcPr>
            <w:tcW w:w="4644" w:type="dxa"/>
            <w:shd w:val="clear" w:color="auto" w:fill="auto"/>
          </w:tcPr>
          <w:p w14:paraId="1838FE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D8E84E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i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   ]</w:t>
            </w:r>
          </w:p>
        </w:tc>
      </w:tr>
    </w:tbl>
    <w:p w14:paraId="446DF12E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B: Informacje na temat przedstawicieli wykonawcy</w:t>
      </w:r>
    </w:p>
    <w:p w14:paraId="48CA4BA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26800">
        <w:rPr>
          <w:rFonts w:eastAsia="Calibri" w:cs="Arial"/>
          <w:i/>
          <w:sz w:val="20"/>
          <w:lang w:eastAsia="en-GB"/>
        </w:rPr>
        <w:t>ych</w:t>
      </w:r>
      <w:proofErr w:type="spellEnd"/>
      <w:r w:rsidRPr="00326800">
        <w:rPr>
          <w:rFonts w:eastAsia="Calibri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1AA2D8F" w14:textId="77777777" w:rsidTr="00326800">
        <w:tc>
          <w:tcPr>
            <w:tcW w:w="4644" w:type="dxa"/>
            <w:shd w:val="clear" w:color="auto" w:fill="auto"/>
          </w:tcPr>
          <w:p w14:paraId="13C411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3EA617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C4CB92C" w14:textId="77777777" w:rsidTr="00326800">
        <w:tc>
          <w:tcPr>
            <w:tcW w:w="4644" w:type="dxa"/>
            <w:shd w:val="clear" w:color="auto" w:fill="auto"/>
          </w:tcPr>
          <w:p w14:paraId="68A28F2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Imię i nazwisko,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F5BB57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[……],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  <w:tr w:rsidR="00326800" w:rsidRPr="00326800" w14:paraId="476BBD00" w14:textId="77777777" w:rsidTr="00326800">
        <w:tc>
          <w:tcPr>
            <w:tcW w:w="4644" w:type="dxa"/>
            <w:shd w:val="clear" w:color="auto" w:fill="auto"/>
          </w:tcPr>
          <w:p w14:paraId="66688FE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46525E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72EF60F9" w14:textId="77777777" w:rsidTr="00326800">
        <w:tc>
          <w:tcPr>
            <w:tcW w:w="4644" w:type="dxa"/>
            <w:shd w:val="clear" w:color="auto" w:fill="auto"/>
          </w:tcPr>
          <w:p w14:paraId="0B3E77A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681F70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FF0E8DD" w14:textId="77777777" w:rsidTr="00326800">
        <w:tc>
          <w:tcPr>
            <w:tcW w:w="4644" w:type="dxa"/>
            <w:shd w:val="clear" w:color="auto" w:fill="auto"/>
          </w:tcPr>
          <w:p w14:paraId="646813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7C4475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1D0E8D22" w14:textId="77777777" w:rsidTr="00326800">
        <w:tc>
          <w:tcPr>
            <w:tcW w:w="4644" w:type="dxa"/>
            <w:shd w:val="clear" w:color="auto" w:fill="auto"/>
          </w:tcPr>
          <w:p w14:paraId="2822121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E1DECB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CA45A13" w14:textId="77777777" w:rsidTr="00326800">
        <w:tc>
          <w:tcPr>
            <w:tcW w:w="4644" w:type="dxa"/>
            <w:shd w:val="clear" w:color="auto" w:fill="auto"/>
          </w:tcPr>
          <w:p w14:paraId="52491F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52FC4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</w:tbl>
    <w:p w14:paraId="08206C8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151E3867" w14:textId="77777777" w:rsidTr="00326800">
        <w:tc>
          <w:tcPr>
            <w:tcW w:w="4644" w:type="dxa"/>
            <w:shd w:val="clear" w:color="auto" w:fill="auto"/>
          </w:tcPr>
          <w:p w14:paraId="5EF0913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E00F0A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07FB4EDE" w14:textId="77777777" w:rsidTr="00326800">
        <w:tc>
          <w:tcPr>
            <w:tcW w:w="4644" w:type="dxa"/>
            <w:shd w:val="clear" w:color="auto" w:fill="auto"/>
          </w:tcPr>
          <w:p w14:paraId="43667E3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polega na zdolności innych podmiotów w celu spełnienia kryteriów kwalifikacji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E03EF2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4F0D52F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Jeżeli tak</w:t>
      </w:r>
      <w:r w:rsidRPr="00326800">
        <w:rPr>
          <w:rFonts w:eastAsia="Calibri" w:cs="Arial"/>
          <w:sz w:val="20"/>
          <w:lang w:eastAsia="en-GB"/>
        </w:rPr>
        <w:t xml:space="preserve">, proszę przedstawić – </w:t>
      </w:r>
      <w:r w:rsidRPr="00326800">
        <w:rPr>
          <w:rFonts w:eastAsia="Calibri" w:cs="Arial"/>
          <w:b/>
          <w:sz w:val="20"/>
          <w:lang w:eastAsia="en-GB"/>
        </w:rPr>
        <w:t>dla każdego</w:t>
      </w:r>
      <w:r w:rsidRPr="00326800">
        <w:rPr>
          <w:rFonts w:eastAsia="Calibri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26800">
        <w:rPr>
          <w:rFonts w:eastAsia="Calibri" w:cs="Arial"/>
          <w:b/>
          <w:sz w:val="20"/>
          <w:lang w:eastAsia="en-GB"/>
        </w:rPr>
        <w:t>niniejszej części sekcja A i B oraz w części III</w:t>
      </w:r>
      <w:r w:rsidRPr="00326800">
        <w:rPr>
          <w:rFonts w:eastAsia="Calibri" w:cs="Arial"/>
          <w:sz w:val="20"/>
          <w:lang w:eastAsia="en-GB"/>
        </w:rPr>
        <w:t xml:space="preserve">, należycie wypełniony i podpisany przez dane podmioty. </w:t>
      </w:r>
      <w:r w:rsidRPr="00326800">
        <w:rPr>
          <w:rFonts w:eastAsia="Calibri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26800">
        <w:rPr>
          <w:rFonts w:eastAsia="Calibri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12"/>
      </w:r>
      <w:r w:rsidRPr="00326800">
        <w:rPr>
          <w:rFonts w:eastAsia="Calibri" w:cs="Arial"/>
          <w:sz w:val="20"/>
          <w:lang w:eastAsia="en-GB"/>
        </w:rPr>
        <w:t>.</w:t>
      </w:r>
    </w:p>
    <w:p w14:paraId="4D35CAE4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u w:val="single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D: Informacje dotyczące podwykonawców, na których zdolności wykonawca nie polega</w:t>
      </w:r>
    </w:p>
    <w:p w14:paraId="23B566E5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DC3C58C" w14:textId="77777777" w:rsidTr="00326800">
        <w:tc>
          <w:tcPr>
            <w:tcW w:w="4644" w:type="dxa"/>
            <w:shd w:val="clear" w:color="auto" w:fill="auto"/>
          </w:tcPr>
          <w:p w14:paraId="01391F6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776A5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4D94B146" w14:textId="77777777" w:rsidTr="00326800">
        <w:tc>
          <w:tcPr>
            <w:tcW w:w="4644" w:type="dxa"/>
            <w:shd w:val="clear" w:color="auto" w:fill="auto"/>
          </w:tcPr>
          <w:p w14:paraId="0A7E7EE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1D79A3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tak i o ile jest to wiadome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37442D9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[…]</w:t>
            </w:r>
          </w:p>
        </w:tc>
      </w:tr>
    </w:tbl>
    <w:p w14:paraId="5C619A9A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26800">
        <w:rPr>
          <w:rFonts w:eastAsia="Calibri" w:cs="Arial"/>
          <w:sz w:val="20"/>
          <w:lang w:eastAsia="en-GB"/>
        </w:rPr>
        <w:t xml:space="preserve">oprócz informacji </w:t>
      </w:r>
      <w:r w:rsidRPr="00326800">
        <w:rPr>
          <w:rFonts w:eastAsia="Calibri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774ED6C" w14:textId="77777777" w:rsidR="00326800" w:rsidRPr="00326800" w:rsidRDefault="00326800" w:rsidP="00326800">
      <w:pPr>
        <w:tabs>
          <w:tab w:val="clear" w:pos="3402"/>
        </w:tabs>
        <w:spacing w:after="160" w:line="259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br w:type="page"/>
      </w:r>
    </w:p>
    <w:p w14:paraId="4BC51C2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III: Podstawy wykluczenia</w:t>
      </w:r>
    </w:p>
    <w:p w14:paraId="63D5EEC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Podstawy związane z wyrokami skazującymi za przestępstwo</w:t>
      </w:r>
    </w:p>
    <w:p w14:paraId="2136A76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>W art. 57 ust. 1 dyrektywy 2014/24/UE określono następujące powody wykluczenia:</w:t>
      </w:r>
    </w:p>
    <w:p w14:paraId="48C1FDF4" w14:textId="77777777" w:rsidR="00326800" w:rsidRPr="00326800" w:rsidRDefault="00326800" w:rsidP="00326800">
      <w:pPr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 xml:space="preserve">udział w </w:t>
      </w:r>
      <w:r w:rsidRPr="00326800">
        <w:rPr>
          <w:rFonts w:eastAsia="Calibri" w:cs="Arial"/>
          <w:b/>
          <w:sz w:val="20"/>
          <w:lang w:eastAsia="en-GB"/>
        </w:rPr>
        <w:t>organizacji przestępczej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3"/>
      </w:r>
      <w:r w:rsidRPr="00326800">
        <w:rPr>
          <w:rFonts w:eastAsia="Calibri" w:cs="Arial"/>
          <w:sz w:val="20"/>
          <w:lang w:eastAsia="en-GB"/>
        </w:rPr>
        <w:t>;</w:t>
      </w:r>
    </w:p>
    <w:p w14:paraId="55384F0F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korupcja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4"/>
      </w:r>
      <w:r w:rsidRPr="00326800">
        <w:rPr>
          <w:rFonts w:eastAsia="Calibri" w:cs="Arial"/>
          <w:sz w:val="20"/>
          <w:lang w:eastAsia="en-GB"/>
        </w:rPr>
        <w:t>;</w:t>
      </w:r>
    </w:p>
    <w:p w14:paraId="6C3DCEFC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bookmarkStart w:id="1" w:name="_DV_M1264"/>
      <w:bookmarkEnd w:id="1"/>
      <w:r w:rsidRPr="00326800">
        <w:rPr>
          <w:rFonts w:eastAsia="Calibri" w:cs="Arial"/>
          <w:b/>
          <w:w w:val="0"/>
          <w:sz w:val="20"/>
          <w:lang w:eastAsia="en-GB"/>
        </w:rPr>
        <w:t>nadużycie finansowe</w:t>
      </w:r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5"/>
      </w:r>
      <w:r w:rsidRPr="00326800">
        <w:rPr>
          <w:rFonts w:eastAsia="Calibri" w:cs="Arial"/>
          <w:w w:val="0"/>
          <w:sz w:val="20"/>
          <w:lang w:eastAsia="en-GB"/>
        </w:rPr>
        <w:t>;</w:t>
      </w:r>
      <w:bookmarkStart w:id="2" w:name="_DV_M1266"/>
      <w:bookmarkEnd w:id="2"/>
    </w:p>
    <w:p w14:paraId="1A3A7FE7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6"/>
      </w:r>
    </w:p>
    <w:p w14:paraId="51497930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fr-BE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pranie pieniędzy lub finansowanie terroryzmu</w:t>
      </w:r>
      <w:r w:rsidRPr="00326800">
        <w:rPr>
          <w:rFonts w:eastAsia="Calibri" w:cs="Arial"/>
          <w:b/>
          <w:w w:val="0"/>
          <w:sz w:val="20"/>
          <w:vertAlign w:val="superscript"/>
          <w:lang w:eastAsia="en-GB"/>
        </w:rPr>
        <w:footnoteReference w:id="17"/>
      </w:r>
    </w:p>
    <w:p w14:paraId="0ABB1017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  <w:tab w:val="num" w:pos="850"/>
        </w:tabs>
        <w:spacing w:before="120" w:after="120" w:line="240" w:lineRule="auto"/>
        <w:ind w:left="850" w:hanging="850"/>
        <w:rPr>
          <w:rFonts w:eastAsia="Calibri" w:cs="Arial"/>
          <w:w w:val="0"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praca dzieci</w:t>
      </w:r>
      <w:r w:rsidRPr="00326800">
        <w:rPr>
          <w:rFonts w:eastAsia="Calibri" w:cs="Arial"/>
          <w:sz w:val="20"/>
          <w:lang w:eastAsia="en-GB"/>
        </w:rPr>
        <w:t xml:space="preserve"> i inne formy </w:t>
      </w:r>
      <w:r w:rsidRPr="00326800">
        <w:rPr>
          <w:rFonts w:eastAsia="Calibri" w:cs="Arial"/>
          <w:b/>
          <w:sz w:val="20"/>
          <w:lang w:eastAsia="en-GB"/>
        </w:rPr>
        <w:t>handlu ludźmi</w:t>
      </w:r>
      <w:r w:rsidRPr="00326800">
        <w:rPr>
          <w:rFonts w:eastAsia="Calibri" w:cs="Arial"/>
          <w:b/>
          <w:sz w:val="20"/>
          <w:vertAlign w:val="superscript"/>
          <w:lang w:eastAsia="en-GB"/>
        </w:rPr>
        <w:footnoteReference w:id="18"/>
      </w:r>
      <w:r w:rsidRPr="00326800">
        <w:rPr>
          <w:rFonts w:eastAsia="Calibri" w:cs="Arial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A76CFC5" w14:textId="77777777" w:rsidTr="00326800">
        <w:tc>
          <w:tcPr>
            <w:tcW w:w="4644" w:type="dxa"/>
            <w:shd w:val="clear" w:color="auto" w:fill="auto"/>
          </w:tcPr>
          <w:p w14:paraId="4564FA2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DDE76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50CB82E0" w14:textId="77777777" w:rsidTr="00326800">
        <w:tc>
          <w:tcPr>
            <w:tcW w:w="4644" w:type="dxa"/>
            <w:shd w:val="clear" w:color="auto" w:fill="auto"/>
          </w:tcPr>
          <w:p w14:paraId="6B0D9C8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 stosunku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samego wykonawcy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bądź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jakiejkolwiek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wydany został prawomocny wyrok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43A800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534D1FD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26800" w:rsidRPr="00326800" w14:paraId="0BE5BB77" w14:textId="77777777" w:rsidTr="00326800">
        <w:tc>
          <w:tcPr>
            <w:tcW w:w="4644" w:type="dxa"/>
            <w:shd w:val="clear" w:color="auto" w:fill="auto"/>
          </w:tcPr>
          <w:p w14:paraId="2A68AA5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wskazać, kto został skazany [ ];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C5A77D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 data: [   ], punkt(-y): [   ], powód(-ody): [   ]</w:t>
            </w:r>
            <w:r w:rsidRPr="00326800">
              <w:rPr>
                <w:rFonts w:eastAsia="Calibri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26800">
              <w:rPr>
                <w:rFonts w:eastAsia="Calibri" w:cs="Arial"/>
                <w:sz w:val="20"/>
                <w:lang w:eastAsia="en-GB"/>
              </w:rPr>
              <w:t>ych</w:t>
            </w:r>
            <w:proofErr w:type="spellEnd"/>
            <w:r w:rsidRPr="00326800">
              <w:rPr>
                <w:rFonts w:eastAsia="Calibri" w:cs="Arial"/>
                <w:sz w:val="20"/>
                <w:lang w:eastAsia="en-GB"/>
              </w:rPr>
              <w:t>) to dotyczy.</w:t>
            </w:r>
          </w:p>
          <w:p w14:paraId="05B500A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26800" w:rsidRPr="00326800" w14:paraId="315DE51F" w14:textId="77777777" w:rsidTr="00326800">
        <w:tc>
          <w:tcPr>
            <w:tcW w:w="4644" w:type="dxa"/>
            <w:shd w:val="clear" w:color="auto" w:fill="auto"/>
          </w:tcPr>
          <w:p w14:paraId="075586B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2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71D128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[] Tak [] Nie </w:t>
            </w:r>
          </w:p>
        </w:tc>
      </w:tr>
      <w:tr w:rsidR="00326800" w:rsidRPr="00326800" w14:paraId="3B9562C0" w14:textId="77777777" w:rsidTr="00326800">
        <w:tc>
          <w:tcPr>
            <w:tcW w:w="4644" w:type="dxa"/>
            <w:shd w:val="clear" w:color="auto" w:fill="auto"/>
          </w:tcPr>
          <w:p w14:paraId="7A2BA2C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opisać przedsięwzięte środki</w:t>
            </w:r>
            <w:r w:rsidRPr="00326800">
              <w:rPr>
                <w:rFonts w:eastAsia="Calibri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0FFE2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</w:tbl>
    <w:p w14:paraId="6CFA3817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w w:val="0"/>
          <w:sz w:val="20"/>
          <w:lang w:eastAsia="en-GB"/>
        </w:rPr>
      </w:pPr>
      <w:r w:rsidRPr="00326800">
        <w:rPr>
          <w:rFonts w:eastAsia="Calibri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26800" w:rsidRPr="00326800" w14:paraId="3D92CF3C" w14:textId="77777777" w:rsidTr="00326800">
        <w:tc>
          <w:tcPr>
            <w:tcW w:w="4644" w:type="dxa"/>
            <w:shd w:val="clear" w:color="auto" w:fill="auto"/>
          </w:tcPr>
          <w:p w14:paraId="5646AA1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FF8F9C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2AAFD76C" w14:textId="77777777" w:rsidTr="00326800">
        <w:tc>
          <w:tcPr>
            <w:tcW w:w="4644" w:type="dxa"/>
            <w:shd w:val="clear" w:color="auto" w:fill="auto"/>
          </w:tcPr>
          <w:p w14:paraId="4425148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wywiązał się ze wszystkich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26800">
              <w:rPr>
                <w:rFonts w:eastAsia="Calibri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14FD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50F94DDA" w14:textId="77777777" w:rsidTr="0032680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6E823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  <w:t>Jeżeli nie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wskazać: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państwo lub państwo członkowskie, którego to dotyczy;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jakiej kwoty to dotyczy?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1) w trybie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decyzji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sądowej lub administracyjnej:</w:t>
            </w:r>
          </w:p>
          <w:p w14:paraId="02A89F7C" w14:textId="77777777" w:rsidR="00326800" w:rsidRPr="00326800" w:rsidRDefault="00326800" w:rsidP="00326800">
            <w:pPr>
              <w:tabs>
                <w:tab w:val="clear" w:pos="3402"/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ta decyzja jest ostateczna i wiążąca?</w:t>
            </w:r>
          </w:p>
          <w:p w14:paraId="19FB018F" w14:textId="77777777" w:rsidR="00326800" w:rsidRPr="00326800" w:rsidRDefault="00326800" w:rsidP="00326800">
            <w:pPr>
              <w:numPr>
                <w:ilvl w:val="0"/>
                <w:numId w:val="45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Proszę podać datę wyroku lub decyzji.</w:t>
            </w:r>
          </w:p>
          <w:p w14:paraId="4D77968E" w14:textId="77777777" w:rsidR="00326800" w:rsidRPr="00326800" w:rsidRDefault="00326800" w:rsidP="00326800">
            <w:pPr>
              <w:numPr>
                <w:ilvl w:val="0"/>
                <w:numId w:val="45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W przypadku wyroku,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 ile została w nim bezpośrednio określona</w:t>
            </w:r>
            <w:r w:rsidRPr="00326800">
              <w:rPr>
                <w:rFonts w:eastAsia="Calibri" w:cs="Arial"/>
                <w:sz w:val="20"/>
                <w:lang w:eastAsia="en-GB"/>
              </w:rPr>
              <w:t>, długość okresu wykluczenia:</w:t>
            </w:r>
          </w:p>
          <w:p w14:paraId="7FD79AA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2) w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inny sposób</w:t>
            </w:r>
            <w:r w:rsidRPr="00326800">
              <w:rPr>
                <w:rFonts w:eastAsia="Calibri" w:cs="Arial"/>
                <w:sz w:val="20"/>
                <w:lang w:eastAsia="en-GB"/>
              </w:rPr>
              <w:t>? Proszę sprecyzować, w jaki:</w:t>
            </w:r>
          </w:p>
          <w:p w14:paraId="0D53F2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8CB99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9B9337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26800" w:rsidRPr="00326800" w14:paraId="13F3269D" w14:textId="77777777" w:rsidTr="00326800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72C7F6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511FAE9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c1) [] Tak [] Nie</w:t>
            </w:r>
          </w:p>
          <w:p w14:paraId="477A98F9" w14:textId="77777777" w:rsidR="00326800" w:rsidRPr="00326800" w:rsidRDefault="00326800" w:rsidP="00326800">
            <w:pPr>
              <w:tabs>
                <w:tab w:val="clear" w:pos="3402"/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454B5D6D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774BF7AF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3869F3A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  <w:p w14:paraId="53B529E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c2) [ 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1573C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c1) [] Tak [] Nie</w:t>
            </w:r>
          </w:p>
          <w:p w14:paraId="1A06C873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  <w:p w14:paraId="114497A2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0F79C9A4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4E395D5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</w:p>
          <w:p w14:paraId="09BF88E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c2) [ 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d)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26800" w:rsidRPr="00326800" w14:paraId="700C0580" w14:textId="77777777" w:rsidTr="00326800">
        <w:tc>
          <w:tcPr>
            <w:tcW w:w="4644" w:type="dxa"/>
            <w:shd w:val="clear" w:color="auto" w:fill="auto"/>
          </w:tcPr>
          <w:p w14:paraId="721D06B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75E5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4"/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[……][……][……]</w:t>
            </w:r>
          </w:p>
        </w:tc>
      </w:tr>
    </w:tbl>
    <w:p w14:paraId="183BF909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26800">
        <w:rPr>
          <w:rFonts w:eastAsia="Calibri" w:cs="Arial"/>
          <w:smallCaps/>
          <w:sz w:val="20"/>
          <w:vertAlign w:val="superscript"/>
          <w:lang w:eastAsia="en-GB"/>
        </w:rPr>
        <w:footnoteReference w:id="25"/>
      </w:r>
    </w:p>
    <w:p w14:paraId="4FCD99B9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765F3D36" w14:textId="77777777" w:rsidTr="00326800">
        <w:tc>
          <w:tcPr>
            <w:tcW w:w="4644" w:type="dxa"/>
            <w:shd w:val="clear" w:color="auto" w:fill="auto"/>
          </w:tcPr>
          <w:p w14:paraId="1D8F24A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77ECBD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667DF531" w14:textId="77777777" w:rsidTr="0032680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EBC4AB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wykonawca,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wedle własnej wiedzy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naruszył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swoje obowiązki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 dziedzinie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prawa środowiska, prawa socjalnego i prawa pracy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26"/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8AF8F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  <w:tr w:rsidR="00326800" w:rsidRPr="00326800" w14:paraId="6D55866F" w14:textId="77777777" w:rsidTr="00326800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34545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79515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1B75BBFE" w14:textId="77777777" w:rsidTr="00326800">
        <w:tc>
          <w:tcPr>
            <w:tcW w:w="4644" w:type="dxa"/>
            <w:shd w:val="clear" w:color="auto" w:fill="auto"/>
          </w:tcPr>
          <w:p w14:paraId="0513540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znajduje się w jednej z następujących sytuacji: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a)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zbankrutował</w:t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b)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prowadzone jest wobec niego postępowanie upadłościowe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likwidacyjne;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c) zawarł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układ z wierzycielami</w:t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7"/>
            </w:r>
            <w:r w:rsidRPr="00326800">
              <w:rPr>
                <w:rFonts w:eastAsia="Calibri" w:cs="Arial"/>
                <w:sz w:val="20"/>
                <w:lang w:eastAsia="en-GB"/>
              </w:rPr>
              <w:t>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e) jego aktywami zarządza likwidator lub sąd; 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f) jego działalność gospodarcza jest zawieszona?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tak:</w:t>
            </w:r>
          </w:p>
          <w:p w14:paraId="518C36C9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Proszę podać szczegółowe informacje:</w:t>
            </w:r>
          </w:p>
          <w:p w14:paraId="0B1EA27A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28"/>
            </w:r>
            <w:r w:rsidRPr="00326800">
              <w:rPr>
                <w:rFonts w:eastAsia="Calibri" w:cs="Arial"/>
                <w:sz w:val="20"/>
                <w:lang w:eastAsia="en-GB"/>
              </w:rPr>
              <w:t>.</w:t>
            </w:r>
          </w:p>
          <w:p w14:paraId="314BD38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FF88A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1A2A9D5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  <w:p w14:paraId="6FE2628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  <w:p w14:paraId="5AE9B12C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  <w:p w14:paraId="523EDBBF" w14:textId="77777777" w:rsidR="00326800" w:rsidRPr="00326800" w:rsidRDefault="00326800" w:rsidP="00326800">
            <w:pPr>
              <w:numPr>
                <w:ilvl w:val="0"/>
                <w:numId w:val="44"/>
              </w:num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5081046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ind w:left="850"/>
              <w:jc w:val="both"/>
              <w:rPr>
                <w:rFonts w:eastAsia="Calibri" w:cs="Arial"/>
                <w:sz w:val="20"/>
                <w:lang w:eastAsia="en-GB"/>
              </w:rPr>
            </w:pPr>
          </w:p>
          <w:p w14:paraId="0092D15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0DA112A0" w14:textId="77777777" w:rsidTr="0032680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B9BA6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poważnego wykroczenia zawodowego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307FB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26800" w:rsidRPr="00326800" w14:paraId="6F3B3C76" w14:textId="77777777" w:rsidTr="0032680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7542C3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332643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E8BB050" w14:textId="77777777" w:rsidTr="0032680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E8B7AC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Czy wykonawca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zawarł z innymi wykonawcami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porozumienia mające na celu zakłócenie konkurencji</w:t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7F1B3C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2024C85C" w14:textId="77777777" w:rsidTr="00326800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7DC0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2C0F93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E65980C" w14:textId="77777777" w:rsidTr="00326800">
        <w:trPr>
          <w:trHeight w:val="1316"/>
        </w:trPr>
        <w:tc>
          <w:tcPr>
            <w:tcW w:w="4644" w:type="dxa"/>
            <w:shd w:val="clear" w:color="auto" w:fill="auto"/>
          </w:tcPr>
          <w:p w14:paraId="3E2739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konflikcie interesów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C49A7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37ECCC11" w14:textId="77777777" w:rsidTr="00326800">
        <w:trPr>
          <w:trHeight w:val="1544"/>
        </w:trPr>
        <w:tc>
          <w:tcPr>
            <w:tcW w:w="4644" w:type="dxa"/>
            <w:shd w:val="clear" w:color="auto" w:fill="auto"/>
          </w:tcPr>
          <w:p w14:paraId="4A86EAA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 xml:space="preserve">Czy wykonawca lub 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przedsiębiorstwo związane z wykonawcą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doradzał(-o)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zaangażowany(-e) w przygotowanie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postępowania o udzielenie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E45DB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4640C6F8" w14:textId="77777777" w:rsidTr="0032680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25D68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rozwiązana przed czasem</w:t>
            </w:r>
            <w:r w:rsidRPr="00326800">
              <w:rPr>
                <w:rFonts w:eastAsia="Calibri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48610D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</w:p>
        </w:tc>
      </w:tr>
      <w:tr w:rsidR="00326800" w:rsidRPr="00326800" w14:paraId="551BEC54" w14:textId="77777777" w:rsidTr="00326800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E1E012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201EB53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czy wykonawca przedsięwziął środki w celu samooczyszczenia? 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26800" w:rsidRPr="00326800" w14:paraId="65498146" w14:textId="77777777" w:rsidTr="00326800">
        <w:tc>
          <w:tcPr>
            <w:tcW w:w="4644" w:type="dxa"/>
            <w:shd w:val="clear" w:color="auto" w:fill="auto"/>
          </w:tcPr>
          <w:p w14:paraId="2B46466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Czy wykonawca może potwierdzić, że: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nie jest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winny poważnego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wprowadzenia w błąd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b) 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zataił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tych informacji;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208C3B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</w:p>
        </w:tc>
      </w:tr>
    </w:tbl>
    <w:p w14:paraId="4FF137F1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49338308" w14:textId="77777777" w:rsidTr="00326800">
        <w:tc>
          <w:tcPr>
            <w:tcW w:w="4644" w:type="dxa"/>
            <w:shd w:val="clear" w:color="auto" w:fill="auto"/>
          </w:tcPr>
          <w:p w14:paraId="73FBE66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1C2CCB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2E439AF6" w14:textId="77777777" w:rsidTr="00326800">
        <w:tc>
          <w:tcPr>
            <w:tcW w:w="4644" w:type="dxa"/>
            <w:shd w:val="clear" w:color="auto" w:fill="auto"/>
          </w:tcPr>
          <w:p w14:paraId="5836B6D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Czy mają zastosowanie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podstawy wykluczenia o charakterze wyłącznie krajowym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1A7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(adres internetowy, wydający urząd lub organ,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dokładne dane referencyjne dokumentacji):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26800" w:rsidRPr="00326800" w14:paraId="10E07620" w14:textId="77777777" w:rsidTr="00326800">
        <w:tc>
          <w:tcPr>
            <w:tcW w:w="4644" w:type="dxa"/>
            <w:shd w:val="clear" w:color="auto" w:fill="auto"/>
          </w:tcPr>
          <w:p w14:paraId="729C8A0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tak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A685DB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</w:tbl>
    <w:p w14:paraId="0E205D1B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ascii="Times New Roman" w:eastAsia="Calibri" w:hAnsi="Times New Roman"/>
          <w:szCs w:val="22"/>
          <w:lang w:eastAsia="en-GB"/>
        </w:rPr>
      </w:pPr>
      <w:r w:rsidRPr="00326800">
        <w:rPr>
          <w:rFonts w:ascii="Times New Roman" w:eastAsia="Calibri" w:hAnsi="Times New Roman"/>
          <w:szCs w:val="22"/>
          <w:lang w:eastAsia="en-GB"/>
        </w:rPr>
        <w:br w:type="page"/>
      </w:r>
    </w:p>
    <w:p w14:paraId="0AA0801F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IV: Kryteria kwalifikacji</w:t>
      </w:r>
    </w:p>
    <w:p w14:paraId="4A5FD84A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 xml:space="preserve">W odniesieniu do kryteriów kwalifikacji (sekcja </w:t>
      </w:r>
      <w:r w:rsidRPr="00326800">
        <w:rPr>
          <w:rFonts w:eastAsia="Calibri" w:cs="Arial"/>
          <w:sz w:val="20"/>
          <w:lang w:eastAsia="en-GB"/>
        </w:rPr>
        <w:sym w:font="Symbol" w:char="F061"/>
      </w:r>
      <w:r w:rsidRPr="00326800">
        <w:rPr>
          <w:rFonts w:eastAsia="Calibri" w:cs="Arial"/>
          <w:sz w:val="20"/>
          <w:lang w:eastAsia="en-GB"/>
        </w:rPr>
        <w:t xml:space="preserve"> lub sekcje A–D w niniejszej części) wykonawca oświadcza, że:</w:t>
      </w:r>
    </w:p>
    <w:p w14:paraId="59F95D1B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highlight w:val="yellow"/>
          <w:lang w:eastAsia="en-GB"/>
        </w:rPr>
        <w:sym w:font="Symbol" w:char="F061"/>
      </w:r>
      <w:r w:rsidRPr="00326800">
        <w:rPr>
          <w:rFonts w:eastAsia="Calibri" w:cs="Arial"/>
          <w:smallCaps/>
          <w:sz w:val="20"/>
          <w:highlight w:val="yellow"/>
          <w:lang w:eastAsia="en-GB"/>
        </w:rPr>
        <w:t>: Ogólne oświadczenie dotyczące wszystkich kryteriów kwalifikacji</w:t>
      </w:r>
      <w:r w:rsidRPr="00326800">
        <w:rPr>
          <w:rFonts w:eastAsia="Calibri" w:cs="Arial"/>
          <w:smallCaps/>
          <w:sz w:val="20"/>
          <w:lang w:eastAsia="en-GB"/>
        </w:rPr>
        <w:t xml:space="preserve"> – wypełnia wykonawca**</w:t>
      </w:r>
    </w:p>
    <w:p w14:paraId="4E75C6EC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26800">
        <w:rPr>
          <w:rFonts w:eastAsia="Calibri" w:cs="Arial"/>
          <w:b/>
          <w:w w:val="0"/>
          <w:sz w:val="20"/>
          <w:lang w:eastAsia="en-GB"/>
        </w:rPr>
        <w:sym w:font="Symbol" w:char="F061"/>
      </w:r>
      <w:r w:rsidRPr="00326800">
        <w:rPr>
          <w:rFonts w:eastAsia="Calibri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26800" w:rsidRPr="00326800" w14:paraId="3652D68A" w14:textId="77777777" w:rsidTr="00326800">
        <w:tc>
          <w:tcPr>
            <w:tcW w:w="4606" w:type="dxa"/>
            <w:shd w:val="clear" w:color="auto" w:fill="auto"/>
          </w:tcPr>
          <w:p w14:paraId="175D3E1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F233FC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</w:t>
            </w:r>
          </w:p>
        </w:tc>
      </w:tr>
      <w:tr w:rsidR="00326800" w:rsidRPr="00326800" w14:paraId="3DB92880" w14:textId="77777777" w:rsidTr="00326800">
        <w:tc>
          <w:tcPr>
            <w:tcW w:w="4606" w:type="dxa"/>
            <w:shd w:val="clear" w:color="auto" w:fill="auto"/>
          </w:tcPr>
          <w:p w14:paraId="22FD41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bookmarkStart w:id="4" w:name="_GoBack" w:colFirst="0" w:colLast="1"/>
            <w:r w:rsidRPr="00326800">
              <w:rPr>
                <w:rFonts w:eastAsia="Calibri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8D13A5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[] Tak [] Nie</w:t>
            </w:r>
          </w:p>
        </w:tc>
      </w:tr>
    </w:tbl>
    <w:bookmarkEnd w:id="4"/>
    <w:p w14:paraId="0353961D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A: Kompetencje</w:t>
      </w:r>
    </w:p>
    <w:p w14:paraId="38B28152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56D3666F" w14:textId="77777777" w:rsidTr="00326800">
        <w:tc>
          <w:tcPr>
            <w:tcW w:w="4644" w:type="dxa"/>
            <w:shd w:val="clear" w:color="auto" w:fill="auto"/>
          </w:tcPr>
          <w:p w14:paraId="3317F5C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393C3BE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</w:t>
            </w:r>
          </w:p>
        </w:tc>
      </w:tr>
      <w:tr w:rsidR="00326800" w:rsidRPr="00326800" w14:paraId="0A6F26E8" w14:textId="77777777" w:rsidTr="00326800">
        <w:tc>
          <w:tcPr>
            <w:tcW w:w="4644" w:type="dxa"/>
            <w:shd w:val="clear" w:color="auto" w:fill="auto"/>
          </w:tcPr>
          <w:p w14:paraId="070D95C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1) Figuruje w odpowiednim rejestrze zawodowym lub handlowym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prowadzonym w państwie członkowskim siedziby wykonawcy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2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37CAE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3ED23863" w14:textId="77777777" w:rsidTr="00326800">
        <w:tc>
          <w:tcPr>
            <w:tcW w:w="4644" w:type="dxa"/>
            <w:shd w:val="clear" w:color="auto" w:fill="auto"/>
          </w:tcPr>
          <w:p w14:paraId="65344DD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2) W odniesieniu do zamówień publicznych na usługi: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Czy konieczne jest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posiadanie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zezwolenia lub bycie członkiem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9B672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1C9FE4A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t>B: Sytuacja ekonomiczna i finansowa</w:t>
      </w:r>
    </w:p>
    <w:p w14:paraId="5D2D2BEE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665DB803" w14:textId="77777777" w:rsidTr="00326800">
        <w:tc>
          <w:tcPr>
            <w:tcW w:w="4644" w:type="dxa"/>
            <w:shd w:val="clear" w:color="auto" w:fill="auto"/>
          </w:tcPr>
          <w:p w14:paraId="28FB3B8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92688D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37377CA8" w14:textId="77777777" w:rsidTr="00326800">
        <w:tc>
          <w:tcPr>
            <w:tcW w:w="4644" w:type="dxa"/>
            <w:shd w:val="clear" w:color="auto" w:fill="auto"/>
          </w:tcPr>
          <w:p w14:paraId="3469459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1a) Jego („ogólny”)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roczny obrót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 ciągu określonej liczby lat obrotowych wymaganej w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  <w:t>i/lub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1b)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roczny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ciągu określonej liczby lat wymaganej w 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3"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(</w:t>
            </w:r>
            <w:r w:rsidRPr="00326800">
              <w:rPr>
                <w:rFonts w:eastAsia="Calibri" w:cs="Arial"/>
                <w:sz w:val="20"/>
                <w:lang w:eastAsia="en-GB"/>
              </w:rPr>
              <w:t>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9FD7B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(liczba lat, średni obrót)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[……],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</w:p>
          <w:p w14:paraId="20249A1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2F1646D5" w14:textId="77777777" w:rsidTr="00326800">
        <w:tc>
          <w:tcPr>
            <w:tcW w:w="4644" w:type="dxa"/>
            <w:shd w:val="clear" w:color="auto" w:fill="auto"/>
          </w:tcPr>
          <w:p w14:paraId="66B603E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2a) Jego roczny („specyficzny”)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obszarze działalności gospodarczej objętym zamówieniem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i/lub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2b)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roczny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4"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FBFE08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rok: [……] obrót: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(liczba lat, średni obrót)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[……], 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7ABB560E" w14:textId="77777777" w:rsidTr="00326800">
        <w:tc>
          <w:tcPr>
            <w:tcW w:w="4644" w:type="dxa"/>
            <w:shd w:val="clear" w:color="auto" w:fill="auto"/>
          </w:tcPr>
          <w:p w14:paraId="04A8297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24C0DD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76D845D3" w14:textId="77777777" w:rsidTr="00326800">
        <w:tc>
          <w:tcPr>
            <w:tcW w:w="4644" w:type="dxa"/>
            <w:shd w:val="clear" w:color="auto" w:fill="auto"/>
          </w:tcPr>
          <w:p w14:paraId="7FE1415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4)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wskaźników finansowych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35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26800">
              <w:rPr>
                <w:rFonts w:eastAsia="Calibri" w:cs="Arial"/>
                <w:sz w:val="20"/>
                <w:lang w:eastAsia="en-GB"/>
              </w:rPr>
              <w:t>ych</w:t>
            </w:r>
            <w:proofErr w:type="spellEnd"/>
            <w:r w:rsidRPr="00326800">
              <w:rPr>
                <w:rFonts w:eastAsia="Calibri" w:cs="Arial"/>
                <w:sz w:val="20"/>
                <w:lang w:eastAsia="en-GB"/>
              </w:rPr>
              <w:t>) wskaźnika(-ów) jest (są) następująca(-e):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F94499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(określenie wymaganego wskaźnika – stosunek X do Y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6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– oraz wartość):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7"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7D2CD1A0" w14:textId="77777777" w:rsidTr="00326800">
        <w:tc>
          <w:tcPr>
            <w:tcW w:w="4644" w:type="dxa"/>
            <w:shd w:val="clear" w:color="auto" w:fill="auto"/>
          </w:tcPr>
          <w:p w14:paraId="61FBA85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5) W ramach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ubezpieczenia z tytułu ryzyka zawodowego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jest ubezpieczony na następującą kwotę: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76C33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 […] waluta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490E2B59" w14:textId="77777777" w:rsidTr="00326800">
        <w:tc>
          <w:tcPr>
            <w:tcW w:w="4644" w:type="dxa"/>
            <w:shd w:val="clear" w:color="auto" w:fill="auto"/>
          </w:tcPr>
          <w:p w14:paraId="3B72D87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6)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innych ewentualnych wymogów ekonomicznych lub finansowych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które mogły zostać określone w stosownym ogłoszeniu lub dokumentach zamówienia, </w:t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wykonawca oświadcza, że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Jeżeli odnośna dokumentacja, która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mogła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E82CD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A1C1FC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r w:rsidRPr="00326800">
        <w:rPr>
          <w:rFonts w:eastAsia="Calibri" w:cs="Arial"/>
          <w:smallCaps/>
          <w:sz w:val="20"/>
          <w:lang w:eastAsia="en-GB"/>
        </w:rPr>
        <w:lastRenderedPageBreak/>
        <w:t>C: Zdolność techniczna i zawodowa</w:t>
      </w:r>
    </w:p>
    <w:p w14:paraId="3B9BB36B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AB514AD" w14:textId="77777777" w:rsidTr="00326800">
        <w:tc>
          <w:tcPr>
            <w:tcW w:w="4644" w:type="dxa"/>
            <w:shd w:val="clear" w:color="auto" w:fill="auto"/>
          </w:tcPr>
          <w:p w14:paraId="5F3EE5A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326800">
              <w:rPr>
                <w:rFonts w:eastAsia="Calibri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AFD83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sz w:val="20"/>
                <w:lang w:eastAsia="en-GB"/>
              </w:rPr>
              <w:t>Odpowiedź:</w:t>
            </w:r>
          </w:p>
        </w:tc>
      </w:tr>
      <w:tr w:rsidR="00326800" w:rsidRPr="00326800" w14:paraId="085DDD8E" w14:textId="77777777" w:rsidTr="00326800">
        <w:tc>
          <w:tcPr>
            <w:tcW w:w="4644" w:type="dxa"/>
            <w:shd w:val="clear" w:color="auto" w:fill="auto"/>
          </w:tcPr>
          <w:p w14:paraId="4FE7113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W okresie odniesienia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8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wykonał następujące roboty budowlane określonego rodzaju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: 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8BE85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Roboty budowlane: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26800" w:rsidRPr="00326800" w14:paraId="3A1C95F1" w14:textId="77777777" w:rsidTr="00326800">
        <w:tc>
          <w:tcPr>
            <w:tcW w:w="4644" w:type="dxa"/>
            <w:shd w:val="clear" w:color="auto" w:fill="auto"/>
          </w:tcPr>
          <w:p w14:paraId="140932A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W okresie odniesienia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39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0"/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EA097D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26800" w:rsidRPr="00326800" w14:paraId="398989FA" w14:textId="77777777" w:rsidTr="00326800">
              <w:tc>
                <w:tcPr>
                  <w:tcW w:w="1336" w:type="dxa"/>
                  <w:shd w:val="clear" w:color="auto" w:fill="auto"/>
                </w:tcPr>
                <w:p w14:paraId="107AD6CE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8F60DF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E842227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E1F1585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  <w:r w:rsidRPr="00326800">
                    <w:rPr>
                      <w:rFonts w:eastAsia="Calibri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26800" w:rsidRPr="00326800" w14:paraId="1192FF94" w14:textId="77777777" w:rsidTr="00326800">
              <w:tc>
                <w:tcPr>
                  <w:tcW w:w="1336" w:type="dxa"/>
                  <w:shd w:val="clear" w:color="auto" w:fill="auto"/>
                </w:tcPr>
                <w:p w14:paraId="6C7EFCA2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EAEB142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ED32C15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64F0C2E" w14:textId="77777777" w:rsidR="00326800" w:rsidRPr="00326800" w:rsidRDefault="00326800" w:rsidP="00326800">
                  <w:pPr>
                    <w:tabs>
                      <w:tab w:val="clear" w:pos="3402"/>
                    </w:tabs>
                    <w:spacing w:before="120" w:after="120" w:line="240" w:lineRule="auto"/>
                    <w:jc w:val="both"/>
                    <w:rPr>
                      <w:rFonts w:eastAsia="Calibri" w:cs="Arial"/>
                      <w:sz w:val="20"/>
                      <w:lang w:eastAsia="en-GB"/>
                    </w:rPr>
                  </w:pPr>
                </w:p>
              </w:tc>
            </w:tr>
          </w:tbl>
          <w:p w14:paraId="4F63937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</w:p>
        </w:tc>
      </w:tr>
      <w:tr w:rsidR="00326800" w:rsidRPr="00326800" w14:paraId="3312FF4C" w14:textId="77777777" w:rsidTr="00326800">
        <w:tc>
          <w:tcPr>
            <w:tcW w:w="4644" w:type="dxa"/>
            <w:shd w:val="clear" w:color="auto" w:fill="auto"/>
          </w:tcPr>
          <w:p w14:paraId="75B11F5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2) Może skorzystać z usług następujących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pracowników technicznych lub służb technicznych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1"/>
            </w:r>
            <w:r w:rsidRPr="00326800">
              <w:rPr>
                <w:rFonts w:eastAsia="Calibri" w:cs="Arial"/>
                <w:sz w:val="20"/>
                <w:lang w:eastAsia="en-GB"/>
              </w:rPr>
              <w:t>, w szczególności tych odpowiedzialnych za kontrolę jakości: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70CD9F9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</w:t>
            </w:r>
          </w:p>
        </w:tc>
      </w:tr>
      <w:tr w:rsidR="00326800" w:rsidRPr="00326800" w14:paraId="28A39829" w14:textId="77777777" w:rsidTr="00326800">
        <w:tc>
          <w:tcPr>
            <w:tcW w:w="4644" w:type="dxa"/>
            <w:shd w:val="clear" w:color="auto" w:fill="auto"/>
          </w:tcPr>
          <w:p w14:paraId="7AD8D84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3) Korzysta z następujących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urządzeń technicznych oraz środków w celu zapewnienia jakości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a jego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zaplecze naukowo-badawcze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BEE1B8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C2A70C3" w14:textId="77777777" w:rsidTr="00326800">
        <w:tc>
          <w:tcPr>
            <w:tcW w:w="4644" w:type="dxa"/>
            <w:shd w:val="clear" w:color="auto" w:fill="auto"/>
          </w:tcPr>
          <w:p w14:paraId="27112F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zarządzania łańcuchem dostaw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5F6820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6B91FDA" w14:textId="77777777" w:rsidTr="00326800">
        <w:tc>
          <w:tcPr>
            <w:tcW w:w="4644" w:type="dxa"/>
            <w:shd w:val="clear" w:color="auto" w:fill="auto"/>
          </w:tcPr>
          <w:p w14:paraId="4334BA3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shd w:val="clear" w:color="auto" w:fill="FFFFFF"/>
                <w:lang w:eastAsia="en-GB"/>
              </w:rPr>
              <w:t>5)</w:t>
            </w:r>
            <w:r w:rsidRPr="00326800">
              <w:rPr>
                <w:rFonts w:eastAsia="Calibri" w:cs="Arial"/>
                <w:b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26800">
              <w:rPr>
                <w:rFonts w:eastAsia="Calibri" w:cs="Arial"/>
                <w:b/>
                <w:sz w:val="20"/>
                <w:shd w:val="clear" w:color="auto" w:fill="BFBFBF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Czy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zezwoli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 przeprowadzenie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kontroli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2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swoich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zdolności produkcyjnych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zdolności technicznych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a w razie konieczności także dostępnych mu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środków naukowych i badawczych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jak również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środków kontroli jakości</w:t>
            </w:r>
            <w:r w:rsidRPr="00326800">
              <w:rPr>
                <w:rFonts w:eastAsia="Calibri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D88D7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</w:p>
        </w:tc>
      </w:tr>
      <w:tr w:rsidR="00326800" w:rsidRPr="00326800" w14:paraId="5F4C6FA9" w14:textId="77777777" w:rsidTr="00326800">
        <w:tc>
          <w:tcPr>
            <w:tcW w:w="4644" w:type="dxa"/>
            <w:shd w:val="clear" w:color="auto" w:fill="auto"/>
          </w:tcPr>
          <w:p w14:paraId="0707921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6) Następującym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wykształceniem i kwalifikacjami zawodowymi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legitymuje się: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sam usługodawca lub wykonawca: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lub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87C300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a)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b) [……]</w:t>
            </w:r>
          </w:p>
        </w:tc>
      </w:tr>
      <w:tr w:rsidR="00326800" w:rsidRPr="00326800" w14:paraId="35F894B3" w14:textId="77777777" w:rsidTr="00326800">
        <w:tc>
          <w:tcPr>
            <w:tcW w:w="4644" w:type="dxa"/>
            <w:shd w:val="clear" w:color="auto" w:fill="auto"/>
          </w:tcPr>
          <w:p w14:paraId="126499CA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środki zarządzania środowiskowego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6C835F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0791DBA7" w14:textId="77777777" w:rsidTr="00326800">
        <w:tc>
          <w:tcPr>
            <w:tcW w:w="4644" w:type="dxa"/>
            <w:shd w:val="clear" w:color="auto" w:fill="auto"/>
          </w:tcPr>
          <w:p w14:paraId="1C6D71E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8) Wielkość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średniego rocznego zatrudnienia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DB80483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Rok, średnie roczne zatrudnienie: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Rok, liczebność kadry kierowniczej: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[……], [……]</w:t>
            </w:r>
          </w:p>
        </w:tc>
      </w:tr>
      <w:tr w:rsidR="00326800" w:rsidRPr="00326800" w14:paraId="180C2339" w14:textId="77777777" w:rsidTr="00326800">
        <w:tc>
          <w:tcPr>
            <w:tcW w:w="4644" w:type="dxa"/>
            <w:shd w:val="clear" w:color="auto" w:fill="auto"/>
          </w:tcPr>
          <w:p w14:paraId="01A442C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9) Będzie dysponował następującymi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narzędziami, wyposażeniem zakładu i urządzeniami technicznymi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5A28D1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39951F6E" w14:textId="77777777" w:rsidTr="00326800">
        <w:tc>
          <w:tcPr>
            <w:tcW w:w="4644" w:type="dxa"/>
            <w:shd w:val="clear" w:color="auto" w:fill="auto"/>
          </w:tcPr>
          <w:p w14:paraId="24AFFB9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10) Wykonawca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zamierza ewentualnie zlecić podwykonawcom</w:t>
            </w:r>
            <w:r w:rsidRPr="00326800">
              <w:rPr>
                <w:rFonts w:eastAsia="Calibri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następującą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część (procentową)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53A2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[……]</w:t>
            </w:r>
          </w:p>
        </w:tc>
      </w:tr>
      <w:tr w:rsidR="00326800" w:rsidRPr="00326800" w14:paraId="4F685E15" w14:textId="77777777" w:rsidTr="00326800">
        <w:tc>
          <w:tcPr>
            <w:tcW w:w="4644" w:type="dxa"/>
            <w:shd w:val="clear" w:color="auto" w:fill="auto"/>
          </w:tcPr>
          <w:p w14:paraId="28E386D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lastRenderedPageBreak/>
              <w:t xml:space="preserve">11)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zamówień publicznych na dostawy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B95115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</w:t>
            </w:r>
            <w:r w:rsidRPr="00326800">
              <w:rPr>
                <w:rFonts w:eastAsia="Calibri" w:cs="Arial"/>
                <w:i/>
                <w:sz w:val="20"/>
                <w:lang w:eastAsia="en-GB"/>
              </w:rPr>
              <w:t xml:space="preserve"> </w:t>
            </w:r>
            <w:r w:rsidRPr="00326800">
              <w:rPr>
                <w:rFonts w:eastAsia="Calibri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26800" w:rsidRPr="00326800" w14:paraId="05A0F317" w14:textId="77777777" w:rsidTr="00326800">
        <w:tc>
          <w:tcPr>
            <w:tcW w:w="4644" w:type="dxa"/>
            <w:shd w:val="clear" w:color="auto" w:fill="auto"/>
          </w:tcPr>
          <w:p w14:paraId="71EE2218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shd w:val="clear" w:color="auto" w:fill="BFBFBF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 xml:space="preserve">12) W odniesieniu do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zamówień publicznych na dostawy</w:t>
            </w:r>
            <w:r w:rsidRPr="00326800">
              <w:rPr>
                <w:rFonts w:eastAsia="Calibri" w:cs="Arial"/>
                <w:sz w:val="20"/>
                <w:lang w:eastAsia="en-GB"/>
              </w:rPr>
              <w:t>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sporządzone przez urzędowe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instytuty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lub agencje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kontroli jakości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9EE41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[…]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9A7DB2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smallCaps/>
          <w:sz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26800">
        <w:rPr>
          <w:rFonts w:eastAsia="Calibri" w:cs="Arial"/>
          <w:smallCaps/>
          <w:sz w:val="20"/>
          <w:lang w:eastAsia="en-GB"/>
        </w:rPr>
        <w:t>D: Systemy zapewniania jakości i normy zarządzania środowiskowego</w:t>
      </w:r>
    </w:p>
    <w:p w14:paraId="63D4BBF3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3AAE25B1" w14:textId="77777777" w:rsidTr="00326800">
        <w:tc>
          <w:tcPr>
            <w:tcW w:w="4644" w:type="dxa"/>
            <w:shd w:val="clear" w:color="auto" w:fill="auto"/>
          </w:tcPr>
          <w:p w14:paraId="733B528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D9416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26800" w:rsidRPr="00326800" w14:paraId="63C421C7" w14:textId="77777777" w:rsidTr="00326800">
        <w:tc>
          <w:tcPr>
            <w:tcW w:w="4644" w:type="dxa"/>
            <w:shd w:val="clear" w:color="auto" w:fill="auto"/>
          </w:tcPr>
          <w:p w14:paraId="45E8D004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norm zapewniania jakości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w tym w zakresie dostępności dla osób niepełnosprawnych?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F8105B1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[……] [……]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26800" w:rsidRPr="00326800" w14:paraId="1BF617BD" w14:textId="77777777" w:rsidTr="00326800">
        <w:tc>
          <w:tcPr>
            <w:tcW w:w="4644" w:type="dxa"/>
            <w:shd w:val="clear" w:color="auto" w:fill="auto"/>
          </w:tcPr>
          <w:p w14:paraId="7650BE42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Czy wykonawca będzie w stanie przedstawić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zaświadczenia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systemów lub norm zarządzania środowiskowego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>?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Jeżeli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, proszę wyjaśnić dlaczego, i określić, 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 xml:space="preserve">jakie inne środki dowodowe dotyczące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systemów lub norm zarządzania środowiskowego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mogą zostać przedstawione: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9FEA8E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t>[] Tak [] Nie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>[……] [……]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lastRenderedPageBreak/>
              <w:br/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F97272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ascii="Times New Roman" w:eastAsia="Calibri" w:hAnsi="Times New Roman"/>
          <w:szCs w:val="22"/>
          <w:lang w:eastAsia="en-GB"/>
        </w:rPr>
      </w:pPr>
      <w:r w:rsidRPr="00326800">
        <w:rPr>
          <w:rFonts w:ascii="Times New Roman" w:eastAsia="Calibri" w:hAnsi="Times New Roman"/>
          <w:szCs w:val="22"/>
          <w:lang w:eastAsia="en-GB"/>
        </w:rPr>
        <w:lastRenderedPageBreak/>
        <w:br w:type="page"/>
      </w:r>
    </w:p>
    <w:p w14:paraId="5EA84F83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79FF3518" w14:textId="77777777" w:rsidR="00326800" w:rsidRPr="00326800" w:rsidRDefault="00326800" w:rsidP="00326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3402"/>
        </w:tabs>
        <w:spacing w:before="120" w:after="120" w:line="240" w:lineRule="auto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26800">
        <w:rPr>
          <w:rFonts w:eastAsia="Calibri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4EA4D81F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b/>
          <w:w w:val="0"/>
          <w:sz w:val="20"/>
          <w:lang w:eastAsia="en-GB"/>
        </w:rPr>
      </w:pPr>
      <w:r w:rsidRPr="00326800">
        <w:rPr>
          <w:rFonts w:eastAsia="Calibri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26800" w:rsidRPr="00326800" w14:paraId="7648C23B" w14:textId="77777777" w:rsidTr="00326800">
        <w:tc>
          <w:tcPr>
            <w:tcW w:w="4644" w:type="dxa"/>
            <w:shd w:val="clear" w:color="auto" w:fill="auto"/>
          </w:tcPr>
          <w:p w14:paraId="25040796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6A3D5AB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26800" w:rsidRPr="00326800" w14:paraId="510C4F7E" w14:textId="77777777" w:rsidTr="00326800">
        <w:tc>
          <w:tcPr>
            <w:tcW w:w="4644" w:type="dxa"/>
            <w:shd w:val="clear" w:color="auto" w:fill="auto"/>
          </w:tcPr>
          <w:p w14:paraId="60504BB7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jc w:val="both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W następujący sposób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spełnia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26800">
              <w:rPr>
                <w:rFonts w:eastAsia="Calibri" w:cs="Arial"/>
                <w:b/>
                <w:w w:val="0"/>
                <w:sz w:val="20"/>
                <w:lang w:eastAsia="en-GB"/>
              </w:rPr>
              <w:t>każdego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326800">
              <w:rPr>
                <w:rFonts w:eastAsia="Calibri" w:cs="Arial"/>
                <w:w w:val="0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4"/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, proszę wskazać dla </w:t>
            </w:r>
            <w:r w:rsidRPr="00326800">
              <w:rPr>
                <w:rFonts w:eastAsia="Calibri" w:cs="Arial"/>
                <w:b/>
                <w:sz w:val="20"/>
                <w:lang w:eastAsia="en-GB"/>
              </w:rPr>
              <w:t>każdego</w:t>
            </w:r>
            <w:r w:rsidRPr="00326800">
              <w:rPr>
                <w:rFonts w:eastAsia="Calibri" w:cs="Arial"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0375961C" w14:textId="77777777" w:rsidR="00326800" w:rsidRPr="00326800" w:rsidRDefault="00326800" w:rsidP="00326800">
            <w:pPr>
              <w:tabs>
                <w:tab w:val="clear" w:pos="3402"/>
              </w:tabs>
              <w:spacing w:before="120" w:after="120" w:line="240" w:lineRule="auto"/>
              <w:rPr>
                <w:rFonts w:eastAsia="Calibri" w:cs="Arial"/>
                <w:b/>
                <w:w w:val="0"/>
                <w:sz w:val="20"/>
                <w:lang w:eastAsia="en-GB"/>
              </w:rPr>
            </w:pPr>
            <w:r w:rsidRPr="00326800">
              <w:rPr>
                <w:rFonts w:eastAsia="Calibri" w:cs="Arial"/>
                <w:sz w:val="20"/>
                <w:lang w:eastAsia="en-GB"/>
              </w:rPr>
              <w:t>[….]</w:t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[] Tak [] Nie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5"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</w:r>
            <w:r w:rsidRPr="00326800">
              <w:rPr>
                <w:rFonts w:eastAsia="Calibri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26800">
              <w:rPr>
                <w:rFonts w:eastAsia="Calibri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60526BC3" w14:textId="77777777" w:rsidR="00326800" w:rsidRPr="00326800" w:rsidRDefault="00326800" w:rsidP="00326800">
      <w:pPr>
        <w:keepNext/>
        <w:tabs>
          <w:tab w:val="clear" w:pos="3402"/>
        </w:tabs>
        <w:spacing w:before="120" w:after="360" w:line="240" w:lineRule="auto"/>
        <w:jc w:val="center"/>
        <w:rPr>
          <w:rFonts w:eastAsia="Calibri" w:cs="Arial"/>
          <w:b/>
          <w:sz w:val="20"/>
          <w:lang w:eastAsia="en-GB"/>
        </w:rPr>
      </w:pPr>
      <w:r w:rsidRPr="00326800">
        <w:rPr>
          <w:rFonts w:eastAsia="Calibri" w:cs="Arial"/>
          <w:b/>
          <w:sz w:val="20"/>
          <w:lang w:eastAsia="en-GB"/>
        </w:rPr>
        <w:t>Część VI: Oświadczenia końcowe</w:t>
      </w:r>
    </w:p>
    <w:p w14:paraId="54FD139F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BE6974D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4724F7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47"/>
      </w:r>
      <w:r w:rsidRPr="00326800">
        <w:rPr>
          <w:rFonts w:eastAsia="Calibri" w:cs="Arial"/>
          <w:i/>
          <w:sz w:val="20"/>
          <w:lang w:eastAsia="en-GB"/>
        </w:rPr>
        <w:t xml:space="preserve">, lub </w:t>
      </w:r>
    </w:p>
    <w:p w14:paraId="4C61CFDA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>b) najpóźniej od dnia 18 kwietnia 2018 r.</w:t>
      </w:r>
      <w:r w:rsidRPr="00326800">
        <w:rPr>
          <w:rFonts w:eastAsia="Calibri" w:cs="Arial"/>
          <w:sz w:val="20"/>
          <w:vertAlign w:val="superscript"/>
          <w:lang w:eastAsia="en-GB"/>
        </w:rPr>
        <w:footnoteReference w:id="48"/>
      </w:r>
      <w:r w:rsidRPr="00326800">
        <w:rPr>
          <w:rFonts w:eastAsia="Calibri" w:cs="Arial"/>
          <w:i/>
          <w:sz w:val="20"/>
          <w:lang w:eastAsia="en-GB"/>
        </w:rPr>
        <w:t>, instytucja zamawiająca lub podmiot zamawiający już posiada odpowiednią dokumentację</w:t>
      </w:r>
      <w:r w:rsidRPr="00326800">
        <w:rPr>
          <w:rFonts w:eastAsia="Calibri" w:cs="Arial"/>
          <w:sz w:val="20"/>
          <w:lang w:eastAsia="en-GB"/>
        </w:rPr>
        <w:t>.</w:t>
      </w:r>
    </w:p>
    <w:p w14:paraId="5F6FB9E8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vanish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26800">
        <w:rPr>
          <w:rFonts w:eastAsia="Calibri" w:cs="Arial"/>
          <w:sz w:val="20"/>
          <w:lang w:eastAsia="en-GB"/>
        </w:rPr>
        <w:t xml:space="preserve">[określić postępowanie o udzielenie </w:t>
      </w:r>
      <w:r w:rsidRPr="00326800">
        <w:rPr>
          <w:rFonts w:eastAsia="Calibri" w:cs="Arial"/>
          <w:sz w:val="20"/>
          <w:lang w:eastAsia="en-GB"/>
        </w:rPr>
        <w:lastRenderedPageBreak/>
        <w:t xml:space="preserve">zamówienia: (skrócony opis, adres publikacyjny w </w:t>
      </w:r>
      <w:r w:rsidRPr="00326800">
        <w:rPr>
          <w:rFonts w:eastAsia="Calibri" w:cs="Arial"/>
          <w:i/>
          <w:sz w:val="20"/>
          <w:lang w:eastAsia="en-GB"/>
        </w:rPr>
        <w:t>Dzienniku Urzędowym Unii Europejskiej</w:t>
      </w:r>
      <w:r w:rsidRPr="00326800">
        <w:rPr>
          <w:rFonts w:eastAsia="Calibri" w:cs="Arial"/>
          <w:sz w:val="20"/>
          <w:lang w:eastAsia="en-GB"/>
        </w:rPr>
        <w:t>, numer referencyjny)].</w:t>
      </w:r>
    </w:p>
    <w:p w14:paraId="5C3BDFB5" w14:textId="77777777" w:rsidR="00326800" w:rsidRPr="00326800" w:rsidRDefault="00326800" w:rsidP="00326800">
      <w:pPr>
        <w:tabs>
          <w:tab w:val="clear" w:pos="3402"/>
        </w:tabs>
        <w:spacing w:before="120" w:after="120" w:line="240" w:lineRule="auto"/>
        <w:jc w:val="both"/>
        <w:rPr>
          <w:rFonts w:eastAsia="Calibri" w:cs="Arial"/>
          <w:i/>
          <w:sz w:val="20"/>
          <w:lang w:eastAsia="en-GB"/>
        </w:rPr>
      </w:pPr>
      <w:r w:rsidRPr="00326800">
        <w:rPr>
          <w:rFonts w:eastAsia="Calibri" w:cs="Arial"/>
          <w:i/>
          <w:sz w:val="20"/>
          <w:lang w:eastAsia="en-GB"/>
        </w:rPr>
        <w:t xml:space="preserve"> </w:t>
      </w:r>
    </w:p>
    <w:p w14:paraId="00020836" w14:textId="77777777" w:rsidR="00326800" w:rsidRPr="00326800" w:rsidRDefault="00326800" w:rsidP="00326800">
      <w:pPr>
        <w:tabs>
          <w:tab w:val="clear" w:pos="3402"/>
        </w:tabs>
        <w:spacing w:before="240" w:line="240" w:lineRule="auto"/>
        <w:jc w:val="both"/>
        <w:rPr>
          <w:rFonts w:eastAsia="Calibri" w:cs="Arial"/>
          <w:sz w:val="20"/>
          <w:lang w:eastAsia="en-GB"/>
        </w:rPr>
      </w:pPr>
      <w:r w:rsidRPr="00326800">
        <w:rPr>
          <w:rFonts w:eastAsia="Calibri" w:cs="Arial"/>
          <w:sz w:val="20"/>
          <w:lang w:eastAsia="en-GB"/>
        </w:rPr>
        <w:t>Data, miejscowość oraz – jeżeli jest to wymagane lub konieczne – podpis(-y): [……]</w:t>
      </w:r>
    </w:p>
    <w:p w14:paraId="6901B0D8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00EA3547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340A87DC" w14:textId="77777777" w:rsidR="00326800" w:rsidRPr="00326800" w:rsidRDefault="00326800" w:rsidP="00326800">
      <w:pPr>
        <w:tabs>
          <w:tab w:val="left" w:pos="709"/>
        </w:tabs>
        <w:spacing w:line="240" w:lineRule="auto"/>
        <w:jc w:val="both"/>
        <w:rPr>
          <w:rFonts w:cs="Arial"/>
          <w:sz w:val="22"/>
          <w:szCs w:val="22"/>
          <w:highlight w:val="green"/>
        </w:rPr>
      </w:pPr>
    </w:p>
    <w:p w14:paraId="130ADD11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22CF817F" w14:textId="77777777" w:rsidR="00326800" w:rsidRPr="00326800" w:rsidRDefault="00326800" w:rsidP="00326800">
      <w:pPr>
        <w:tabs>
          <w:tab w:val="left" w:pos="709"/>
        </w:tabs>
        <w:spacing w:line="240" w:lineRule="auto"/>
        <w:ind w:left="284"/>
        <w:jc w:val="both"/>
        <w:rPr>
          <w:rFonts w:ascii="Franklin Gothic Book" w:hAnsi="Franklin Gothic Book"/>
          <w:sz w:val="22"/>
          <w:szCs w:val="22"/>
          <w:highlight w:val="green"/>
        </w:rPr>
      </w:pPr>
    </w:p>
    <w:p w14:paraId="38AA1E33" w14:textId="77777777" w:rsidR="00326800" w:rsidRPr="00AA2375" w:rsidRDefault="00326800" w:rsidP="00082A31">
      <w:pPr>
        <w:tabs>
          <w:tab w:val="clear" w:pos="3402"/>
        </w:tabs>
        <w:spacing w:after="200" w:line="276" w:lineRule="auto"/>
        <w:jc w:val="center"/>
        <w:rPr>
          <w:rStyle w:val="FontStyle290"/>
          <w:rFonts w:ascii="Franklin Gothic Book" w:hAnsi="Franklin Gothic Book"/>
          <w:b/>
          <w:sz w:val="22"/>
          <w:szCs w:val="22"/>
        </w:rPr>
      </w:pPr>
    </w:p>
    <w:sectPr w:rsidR="00326800" w:rsidRPr="00AA2375" w:rsidSect="00892E28">
      <w:headerReference w:type="default" r:id="rId12"/>
      <w:footerReference w:type="default" r:id="rId13"/>
      <w:footerReference w:type="first" r:id="rId14"/>
      <w:pgSz w:w="11906" w:h="16838"/>
      <w:pgMar w:top="567" w:right="851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5B55" w14:textId="77777777" w:rsidR="0001005B" w:rsidRDefault="0001005B" w:rsidP="00A01D1D">
      <w:pPr>
        <w:spacing w:line="240" w:lineRule="auto"/>
      </w:pPr>
      <w:r>
        <w:separator/>
      </w:r>
    </w:p>
  </w:endnote>
  <w:endnote w:type="continuationSeparator" w:id="0">
    <w:p w14:paraId="49D0F83B" w14:textId="77777777" w:rsidR="0001005B" w:rsidRDefault="0001005B" w:rsidP="00A01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7782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01EA8AC9" w14:textId="27AB2B4B" w:rsidR="00ED09D6" w:rsidRPr="00B53B9A" w:rsidRDefault="00ED09D6">
            <w:pPr>
              <w:pStyle w:val="Stopka"/>
              <w:jc w:val="right"/>
              <w:rPr>
                <w:sz w:val="16"/>
                <w:szCs w:val="16"/>
              </w:rPr>
            </w:pPr>
            <w:r w:rsidRPr="00B53B9A">
              <w:rPr>
                <w:sz w:val="16"/>
                <w:szCs w:val="16"/>
              </w:rPr>
              <w:t xml:space="preserve">Strona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PAGE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561D97">
              <w:rPr>
                <w:b/>
                <w:bCs/>
                <w:noProof/>
                <w:sz w:val="16"/>
                <w:szCs w:val="16"/>
              </w:rPr>
              <w:t>19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  <w:r w:rsidRPr="00B53B9A">
              <w:rPr>
                <w:sz w:val="16"/>
                <w:szCs w:val="16"/>
              </w:rPr>
              <w:t xml:space="preserve"> z </w:t>
            </w:r>
            <w:r w:rsidRPr="00B53B9A">
              <w:rPr>
                <w:b/>
                <w:bCs/>
                <w:sz w:val="16"/>
                <w:szCs w:val="16"/>
              </w:rPr>
              <w:fldChar w:fldCharType="begin"/>
            </w:r>
            <w:r w:rsidRPr="00B53B9A">
              <w:rPr>
                <w:b/>
                <w:bCs/>
                <w:sz w:val="16"/>
                <w:szCs w:val="16"/>
              </w:rPr>
              <w:instrText>NUMPAGES</w:instrText>
            </w:r>
            <w:r w:rsidRPr="00B53B9A">
              <w:rPr>
                <w:b/>
                <w:bCs/>
                <w:sz w:val="16"/>
                <w:szCs w:val="16"/>
              </w:rPr>
              <w:fldChar w:fldCharType="separate"/>
            </w:r>
            <w:r w:rsidR="00561D97">
              <w:rPr>
                <w:b/>
                <w:bCs/>
                <w:noProof/>
                <w:sz w:val="16"/>
                <w:szCs w:val="16"/>
              </w:rPr>
              <w:t>19</w:t>
            </w:r>
            <w:r w:rsidRPr="00B53B9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DB020F" w14:textId="77777777" w:rsidR="00ED09D6" w:rsidRDefault="00ED09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AB55" w14:textId="77777777" w:rsidR="00ED09D6" w:rsidRPr="00BC5936" w:rsidRDefault="00ED09D6" w:rsidP="003F1850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401BD5A3" w14:textId="77777777" w:rsidR="00ED09D6" w:rsidRDefault="00ED09D6" w:rsidP="003F1850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09C8" w14:textId="77777777" w:rsidR="0001005B" w:rsidRDefault="0001005B" w:rsidP="00A01D1D">
      <w:pPr>
        <w:spacing w:line="240" w:lineRule="auto"/>
      </w:pPr>
      <w:r>
        <w:separator/>
      </w:r>
    </w:p>
  </w:footnote>
  <w:footnote w:type="continuationSeparator" w:id="0">
    <w:p w14:paraId="4AB57D30" w14:textId="77777777" w:rsidR="0001005B" w:rsidRDefault="0001005B" w:rsidP="00A01D1D">
      <w:pPr>
        <w:spacing w:line="240" w:lineRule="auto"/>
      </w:pPr>
      <w:r>
        <w:continuationSeparator/>
      </w:r>
    </w:p>
  </w:footnote>
  <w:footnote w:id="1">
    <w:p w14:paraId="0DA7BCB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FEA26F" w14:textId="77777777" w:rsidR="00ED09D6" w:rsidRPr="003B6373" w:rsidRDefault="00ED09D6" w:rsidP="0032680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1AA738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31DB86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63875DA" w14:textId="77777777" w:rsidR="00ED09D6" w:rsidRPr="003B6373" w:rsidRDefault="00ED09D6" w:rsidP="0032680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F0E00A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73B6240" w14:textId="77777777" w:rsidR="00ED09D6" w:rsidRPr="003B6373" w:rsidRDefault="00ED09D6" w:rsidP="00326800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3526F7" w14:textId="77777777" w:rsidR="00ED09D6" w:rsidRPr="003B6373" w:rsidRDefault="00ED09D6" w:rsidP="0032680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2492EB" w14:textId="77777777" w:rsidR="00ED09D6" w:rsidRPr="003B6373" w:rsidRDefault="00ED09D6" w:rsidP="00326800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251C43" w14:textId="77777777" w:rsidR="00ED09D6" w:rsidRPr="003B6373" w:rsidRDefault="00ED09D6" w:rsidP="0032680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6B9F67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73192B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3D7567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1E06F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FD76B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7BF12A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3C87C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53102B4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4419C8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41E47B9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8B260E4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E3BFF1D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EB6F82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5A599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2CC26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2A2E7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644CD7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88C1AD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1EE693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2467AC2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4E024E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5F506F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4180E89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9F2867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1C93D0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B5F689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3BE3A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9A9C5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6BD74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42E57F8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0F1A021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099066E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99867C6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D21183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3F6AEBA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999CAC5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C04C00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48C6C8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BFEBD7F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6B89EFB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3B7E81D" w14:textId="77777777" w:rsidR="00ED09D6" w:rsidRPr="003B6373" w:rsidRDefault="00ED09D6" w:rsidP="0032680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</w:tblGrid>
    <w:tr w:rsidR="00892E28" w14:paraId="1E23062C" w14:textId="77777777" w:rsidTr="003F1850">
      <w:trPr>
        <w:trHeight w:val="1699"/>
      </w:trPr>
      <w:tc>
        <w:tcPr>
          <w:tcW w:w="3368" w:type="dxa"/>
        </w:tcPr>
        <w:p w14:paraId="5A0496B1" w14:textId="1DF30DD6" w:rsidR="00892E28" w:rsidRDefault="00892E28" w:rsidP="003F1850">
          <w:pPr>
            <w:pStyle w:val="Nagwek"/>
          </w:pPr>
        </w:p>
      </w:tc>
    </w:tr>
  </w:tbl>
  <w:p w14:paraId="40B08DD7" w14:textId="77777777" w:rsidR="00ED09D6" w:rsidRDefault="00ED0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2ED"/>
    <w:multiLevelType w:val="hybridMultilevel"/>
    <w:tmpl w:val="90708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F5609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103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101CCF"/>
    <w:multiLevelType w:val="hybridMultilevel"/>
    <w:tmpl w:val="DA9A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D7E0C"/>
    <w:multiLevelType w:val="multilevel"/>
    <w:tmpl w:val="C2EC7144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5D71B41"/>
    <w:multiLevelType w:val="multilevel"/>
    <w:tmpl w:val="73E0DF4C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9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6627FD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16B10"/>
    <w:multiLevelType w:val="multilevel"/>
    <w:tmpl w:val="F7F89E38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74" w:hanging="78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4" w15:restartNumberingAfterBreak="0">
    <w:nsid w:val="28527D39"/>
    <w:multiLevelType w:val="hybridMultilevel"/>
    <w:tmpl w:val="8B467AFA"/>
    <w:lvl w:ilvl="0" w:tplc="24BCADBA">
      <w:start w:val="1"/>
      <w:numFmt w:val="decimal"/>
      <w:lvlText w:val="%1)"/>
      <w:lvlJc w:val="left"/>
      <w:pPr>
        <w:ind w:left="-24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6382" w:hanging="360"/>
      </w:pPr>
    </w:lvl>
    <w:lvl w:ilvl="2" w:tplc="0415001B" w:tentative="1">
      <w:start w:val="1"/>
      <w:numFmt w:val="lowerRoman"/>
      <w:lvlText w:val="%3."/>
      <w:lvlJc w:val="right"/>
      <w:pPr>
        <w:ind w:left="-5662" w:hanging="180"/>
      </w:pPr>
    </w:lvl>
    <w:lvl w:ilvl="3" w:tplc="0415000F" w:tentative="1">
      <w:start w:val="1"/>
      <w:numFmt w:val="decimal"/>
      <w:lvlText w:val="%4."/>
      <w:lvlJc w:val="left"/>
      <w:pPr>
        <w:ind w:left="-4942" w:hanging="360"/>
      </w:pPr>
    </w:lvl>
    <w:lvl w:ilvl="4" w:tplc="04150019" w:tentative="1">
      <w:start w:val="1"/>
      <w:numFmt w:val="lowerLetter"/>
      <w:lvlText w:val="%5."/>
      <w:lvlJc w:val="left"/>
      <w:pPr>
        <w:ind w:left="-4222" w:hanging="360"/>
      </w:pPr>
    </w:lvl>
    <w:lvl w:ilvl="5" w:tplc="0415001B" w:tentative="1">
      <w:start w:val="1"/>
      <w:numFmt w:val="lowerRoman"/>
      <w:lvlText w:val="%6."/>
      <w:lvlJc w:val="right"/>
      <w:pPr>
        <w:ind w:left="-3502" w:hanging="180"/>
      </w:pPr>
    </w:lvl>
    <w:lvl w:ilvl="6" w:tplc="0415000F" w:tentative="1">
      <w:start w:val="1"/>
      <w:numFmt w:val="decimal"/>
      <w:lvlText w:val="%7."/>
      <w:lvlJc w:val="left"/>
      <w:pPr>
        <w:ind w:left="-2782" w:hanging="360"/>
      </w:pPr>
    </w:lvl>
    <w:lvl w:ilvl="7" w:tplc="04150019" w:tentative="1">
      <w:start w:val="1"/>
      <w:numFmt w:val="lowerLetter"/>
      <w:lvlText w:val="%8."/>
      <w:lvlJc w:val="left"/>
      <w:pPr>
        <w:ind w:left="-2062" w:hanging="360"/>
      </w:pPr>
    </w:lvl>
    <w:lvl w:ilvl="8" w:tplc="0415001B" w:tentative="1">
      <w:start w:val="1"/>
      <w:numFmt w:val="lowerRoman"/>
      <w:lvlText w:val="%9."/>
      <w:lvlJc w:val="right"/>
      <w:pPr>
        <w:ind w:left="-1342" w:hanging="180"/>
      </w:pPr>
    </w:lvl>
  </w:abstractNum>
  <w:abstractNum w:abstractNumId="15" w15:restartNumberingAfterBreak="0">
    <w:nsid w:val="2E787B07"/>
    <w:multiLevelType w:val="multilevel"/>
    <w:tmpl w:val="2A460EE4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38961731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A175B8"/>
    <w:multiLevelType w:val="hybridMultilevel"/>
    <w:tmpl w:val="ABA46502"/>
    <w:lvl w:ilvl="0" w:tplc="8626BEE4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483A39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0F08F2"/>
    <w:multiLevelType w:val="multilevel"/>
    <w:tmpl w:val="A2A08584"/>
    <w:name w:val="WW8Num522323232222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D60A8A"/>
    <w:multiLevelType w:val="hybridMultilevel"/>
    <w:tmpl w:val="F56E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23FBE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FC62ED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A97"/>
    <w:multiLevelType w:val="multilevel"/>
    <w:tmpl w:val="4E42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C1F2FFE"/>
    <w:multiLevelType w:val="hybridMultilevel"/>
    <w:tmpl w:val="E58A5EF0"/>
    <w:lvl w:ilvl="0" w:tplc="26804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A73601"/>
    <w:multiLevelType w:val="multilevel"/>
    <w:tmpl w:val="1732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0775CBA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AF3FBB"/>
    <w:multiLevelType w:val="multilevel"/>
    <w:tmpl w:val="B7A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7DF65E9"/>
    <w:multiLevelType w:val="hybridMultilevel"/>
    <w:tmpl w:val="49DAC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E37C8"/>
    <w:multiLevelType w:val="multilevel"/>
    <w:tmpl w:val="3DA8AF3C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7" w15:restartNumberingAfterBreak="0">
    <w:nsid w:val="7DC538B5"/>
    <w:multiLevelType w:val="multilevel"/>
    <w:tmpl w:val="A202B5F0"/>
    <w:lvl w:ilvl="0">
      <w:start w:val="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20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28"/>
  </w:num>
  <w:num w:numId="9">
    <w:abstractNumId w:val="25"/>
  </w:num>
  <w:num w:numId="10">
    <w:abstractNumId w:val="3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22"/>
  </w:num>
  <w:num w:numId="18">
    <w:abstractNumId w:val="1"/>
  </w:num>
  <w:num w:numId="19">
    <w:abstractNumId w:val="22"/>
  </w:num>
  <w:num w:numId="20">
    <w:abstractNumId w:val="34"/>
  </w:num>
  <w:num w:numId="21">
    <w:abstractNumId w:val="18"/>
  </w:num>
  <w:num w:numId="22">
    <w:abstractNumId w:val="16"/>
  </w:num>
  <w:num w:numId="23">
    <w:abstractNumId w:val="8"/>
  </w:num>
  <w:num w:numId="24">
    <w:abstractNumId w:val="36"/>
  </w:num>
  <w:num w:numId="25">
    <w:abstractNumId w:val="13"/>
  </w:num>
  <w:num w:numId="26">
    <w:abstractNumId w:val="37"/>
  </w:num>
  <w:num w:numId="27">
    <w:abstractNumId w:val="23"/>
  </w:num>
  <w:num w:numId="28">
    <w:abstractNumId w:val="35"/>
  </w:num>
  <w:num w:numId="29">
    <w:abstractNumId w:val="30"/>
  </w:num>
  <w:num w:numId="3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5"/>
  </w:num>
  <w:num w:numId="33">
    <w:abstractNumId w:val="3"/>
  </w:num>
  <w:num w:numId="34">
    <w:abstractNumId w:val="7"/>
  </w:num>
  <w:num w:numId="35">
    <w:abstractNumId w:val="15"/>
  </w:num>
  <w:num w:numId="36">
    <w:abstractNumId w:val="21"/>
  </w:num>
  <w:num w:numId="37">
    <w:abstractNumId w:val="31"/>
  </w:num>
  <w:num w:numId="38">
    <w:abstractNumId w:val="26"/>
  </w:num>
  <w:num w:numId="39">
    <w:abstractNumId w:val="17"/>
  </w:num>
  <w:num w:numId="40">
    <w:abstractNumId w:val="12"/>
  </w:num>
  <w:num w:numId="41">
    <w:abstractNumId w:val="33"/>
  </w:num>
  <w:num w:numId="42">
    <w:abstractNumId w:val="27"/>
    <w:lvlOverride w:ilvl="0">
      <w:startOverride w:val="1"/>
    </w:lvlOverride>
  </w:num>
  <w:num w:numId="43">
    <w:abstractNumId w:val="19"/>
    <w:lvlOverride w:ilvl="0">
      <w:startOverride w:val="1"/>
    </w:lvlOverride>
  </w:num>
  <w:num w:numId="44">
    <w:abstractNumId w:val="27"/>
  </w:num>
  <w:num w:numId="45">
    <w:abstractNumId w:val="19"/>
  </w:num>
  <w:num w:numId="46">
    <w:abstractNumId w:val="10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D"/>
    <w:rsid w:val="0000248B"/>
    <w:rsid w:val="000036EC"/>
    <w:rsid w:val="00004E03"/>
    <w:rsid w:val="0001005B"/>
    <w:rsid w:val="00013E68"/>
    <w:rsid w:val="00016449"/>
    <w:rsid w:val="00023657"/>
    <w:rsid w:val="00025572"/>
    <w:rsid w:val="00025BAC"/>
    <w:rsid w:val="0002784E"/>
    <w:rsid w:val="00033153"/>
    <w:rsid w:val="00034A6D"/>
    <w:rsid w:val="0004611D"/>
    <w:rsid w:val="0004790C"/>
    <w:rsid w:val="000521AC"/>
    <w:rsid w:val="00054C5E"/>
    <w:rsid w:val="00061163"/>
    <w:rsid w:val="000656BB"/>
    <w:rsid w:val="00077B72"/>
    <w:rsid w:val="00082A31"/>
    <w:rsid w:val="000868AA"/>
    <w:rsid w:val="00087BDC"/>
    <w:rsid w:val="0009089F"/>
    <w:rsid w:val="00091D00"/>
    <w:rsid w:val="00094960"/>
    <w:rsid w:val="000B02F1"/>
    <w:rsid w:val="000B0E98"/>
    <w:rsid w:val="000B3DF1"/>
    <w:rsid w:val="000C4783"/>
    <w:rsid w:val="000D017B"/>
    <w:rsid w:val="000D0FE0"/>
    <w:rsid w:val="000D164E"/>
    <w:rsid w:val="000D2D02"/>
    <w:rsid w:val="000D2E7A"/>
    <w:rsid w:val="000D40CC"/>
    <w:rsid w:val="000D4655"/>
    <w:rsid w:val="000E01E3"/>
    <w:rsid w:val="000E2C25"/>
    <w:rsid w:val="000E3ED6"/>
    <w:rsid w:val="000F0CE4"/>
    <w:rsid w:val="000F34B5"/>
    <w:rsid w:val="000F6281"/>
    <w:rsid w:val="00104CE5"/>
    <w:rsid w:val="00104D17"/>
    <w:rsid w:val="00107884"/>
    <w:rsid w:val="00115114"/>
    <w:rsid w:val="001179F4"/>
    <w:rsid w:val="0012119C"/>
    <w:rsid w:val="0012467A"/>
    <w:rsid w:val="001324A5"/>
    <w:rsid w:val="00135D64"/>
    <w:rsid w:val="00141506"/>
    <w:rsid w:val="001415C3"/>
    <w:rsid w:val="00145A72"/>
    <w:rsid w:val="00146FB7"/>
    <w:rsid w:val="00147895"/>
    <w:rsid w:val="00147E16"/>
    <w:rsid w:val="00153217"/>
    <w:rsid w:val="00154AF4"/>
    <w:rsid w:val="00157BC0"/>
    <w:rsid w:val="00161517"/>
    <w:rsid w:val="00161980"/>
    <w:rsid w:val="00161BC9"/>
    <w:rsid w:val="0016401C"/>
    <w:rsid w:val="00172163"/>
    <w:rsid w:val="00172602"/>
    <w:rsid w:val="00180968"/>
    <w:rsid w:val="0018458D"/>
    <w:rsid w:val="001857A3"/>
    <w:rsid w:val="00186F13"/>
    <w:rsid w:val="00191F79"/>
    <w:rsid w:val="00195362"/>
    <w:rsid w:val="00197767"/>
    <w:rsid w:val="001978C7"/>
    <w:rsid w:val="001A3263"/>
    <w:rsid w:val="001A3F78"/>
    <w:rsid w:val="001A71D3"/>
    <w:rsid w:val="001B1AD0"/>
    <w:rsid w:val="001B4258"/>
    <w:rsid w:val="001B78C0"/>
    <w:rsid w:val="001C2014"/>
    <w:rsid w:val="001C21AC"/>
    <w:rsid w:val="001C281F"/>
    <w:rsid w:val="001C5BA1"/>
    <w:rsid w:val="001C79CF"/>
    <w:rsid w:val="001D3DDD"/>
    <w:rsid w:val="001E1EE8"/>
    <w:rsid w:val="001E4692"/>
    <w:rsid w:val="001E5E79"/>
    <w:rsid w:val="001E6CAC"/>
    <w:rsid w:val="001F2CF0"/>
    <w:rsid w:val="001F311F"/>
    <w:rsid w:val="001F4C6F"/>
    <w:rsid w:val="00203FA5"/>
    <w:rsid w:val="0020524B"/>
    <w:rsid w:val="00207035"/>
    <w:rsid w:val="00207D9D"/>
    <w:rsid w:val="002102D3"/>
    <w:rsid w:val="00213D3C"/>
    <w:rsid w:val="00214D5B"/>
    <w:rsid w:val="0022155A"/>
    <w:rsid w:val="00221B41"/>
    <w:rsid w:val="00222EF6"/>
    <w:rsid w:val="00224193"/>
    <w:rsid w:val="00225F66"/>
    <w:rsid w:val="00226DA2"/>
    <w:rsid w:val="00230415"/>
    <w:rsid w:val="0023075C"/>
    <w:rsid w:val="00231D4B"/>
    <w:rsid w:val="00236B3D"/>
    <w:rsid w:val="00237110"/>
    <w:rsid w:val="00237F12"/>
    <w:rsid w:val="002443C0"/>
    <w:rsid w:val="00245B8A"/>
    <w:rsid w:val="00245C9A"/>
    <w:rsid w:val="00252BDA"/>
    <w:rsid w:val="002533F0"/>
    <w:rsid w:val="002552F3"/>
    <w:rsid w:val="00256405"/>
    <w:rsid w:val="00264254"/>
    <w:rsid w:val="00264DF4"/>
    <w:rsid w:val="00266838"/>
    <w:rsid w:val="00267028"/>
    <w:rsid w:val="0026743E"/>
    <w:rsid w:val="00267476"/>
    <w:rsid w:val="00280704"/>
    <w:rsid w:val="0028101D"/>
    <w:rsid w:val="00290B5F"/>
    <w:rsid w:val="00292489"/>
    <w:rsid w:val="002975EC"/>
    <w:rsid w:val="002A1745"/>
    <w:rsid w:val="002A21DE"/>
    <w:rsid w:val="002A54F1"/>
    <w:rsid w:val="002B1B41"/>
    <w:rsid w:val="002B2B5D"/>
    <w:rsid w:val="002B5C4D"/>
    <w:rsid w:val="002B6F49"/>
    <w:rsid w:val="002C1383"/>
    <w:rsid w:val="002C4EDD"/>
    <w:rsid w:val="002C672B"/>
    <w:rsid w:val="002C6D24"/>
    <w:rsid w:val="002D37D3"/>
    <w:rsid w:val="002D53F2"/>
    <w:rsid w:val="002D77FA"/>
    <w:rsid w:val="002E0455"/>
    <w:rsid w:val="002E108D"/>
    <w:rsid w:val="002E3934"/>
    <w:rsid w:val="002E4D10"/>
    <w:rsid w:val="002F53B0"/>
    <w:rsid w:val="002F6112"/>
    <w:rsid w:val="00302BEA"/>
    <w:rsid w:val="00305DFD"/>
    <w:rsid w:val="00311385"/>
    <w:rsid w:val="0031461A"/>
    <w:rsid w:val="003233CF"/>
    <w:rsid w:val="00325738"/>
    <w:rsid w:val="00326800"/>
    <w:rsid w:val="0033021B"/>
    <w:rsid w:val="00333E89"/>
    <w:rsid w:val="00334CC9"/>
    <w:rsid w:val="00336C3E"/>
    <w:rsid w:val="00343ABC"/>
    <w:rsid w:val="0034602B"/>
    <w:rsid w:val="00350320"/>
    <w:rsid w:val="003533A7"/>
    <w:rsid w:val="00353A98"/>
    <w:rsid w:val="00363B0D"/>
    <w:rsid w:val="003650CD"/>
    <w:rsid w:val="00365234"/>
    <w:rsid w:val="003676CF"/>
    <w:rsid w:val="003679BC"/>
    <w:rsid w:val="00374051"/>
    <w:rsid w:val="00377B27"/>
    <w:rsid w:val="0038469B"/>
    <w:rsid w:val="00385AE6"/>
    <w:rsid w:val="00385B2B"/>
    <w:rsid w:val="00385E61"/>
    <w:rsid w:val="0039109F"/>
    <w:rsid w:val="003913A8"/>
    <w:rsid w:val="00392933"/>
    <w:rsid w:val="00393B72"/>
    <w:rsid w:val="0039465D"/>
    <w:rsid w:val="00397E3D"/>
    <w:rsid w:val="003A0982"/>
    <w:rsid w:val="003A3CBD"/>
    <w:rsid w:val="003A405E"/>
    <w:rsid w:val="003A512B"/>
    <w:rsid w:val="003A6D9C"/>
    <w:rsid w:val="003A79C2"/>
    <w:rsid w:val="003B3CFB"/>
    <w:rsid w:val="003B4954"/>
    <w:rsid w:val="003B4E1B"/>
    <w:rsid w:val="003B5089"/>
    <w:rsid w:val="003C1724"/>
    <w:rsid w:val="003D1359"/>
    <w:rsid w:val="003E086F"/>
    <w:rsid w:val="003E76AD"/>
    <w:rsid w:val="003F1850"/>
    <w:rsid w:val="003F1DA9"/>
    <w:rsid w:val="003F1FAB"/>
    <w:rsid w:val="003F2B53"/>
    <w:rsid w:val="003F2D10"/>
    <w:rsid w:val="003F3EBF"/>
    <w:rsid w:val="003F4545"/>
    <w:rsid w:val="00400456"/>
    <w:rsid w:val="00403AB8"/>
    <w:rsid w:val="00405C06"/>
    <w:rsid w:val="0041451A"/>
    <w:rsid w:val="004145F8"/>
    <w:rsid w:val="00425754"/>
    <w:rsid w:val="0043009F"/>
    <w:rsid w:val="00430490"/>
    <w:rsid w:val="00443817"/>
    <w:rsid w:val="00446BCF"/>
    <w:rsid w:val="004477A0"/>
    <w:rsid w:val="004501F6"/>
    <w:rsid w:val="0045436E"/>
    <w:rsid w:val="00461E06"/>
    <w:rsid w:val="00464B06"/>
    <w:rsid w:val="00465BC2"/>
    <w:rsid w:val="00466B05"/>
    <w:rsid w:val="0046730B"/>
    <w:rsid w:val="00467A3F"/>
    <w:rsid w:val="00470A17"/>
    <w:rsid w:val="0047113B"/>
    <w:rsid w:val="004718E9"/>
    <w:rsid w:val="00471BAA"/>
    <w:rsid w:val="004728E4"/>
    <w:rsid w:val="00474FB7"/>
    <w:rsid w:val="004820DD"/>
    <w:rsid w:val="00482B9D"/>
    <w:rsid w:val="00482E04"/>
    <w:rsid w:val="00486526"/>
    <w:rsid w:val="00486550"/>
    <w:rsid w:val="00494455"/>
    <w:rsid w:val="0049448E"/>
    <w:rsid w:val="00495A2B"/>
    <w:rsid w:val="00497EFF"/>
    <w:rsid w:val="004A162E"/>
    <w:rsid w:val="004A269F"/>
    <w:rsid w:val="004A4213"/>
    <w:rsid w:val="004A62B7"/>
    <w:rsid w:val="004A74D7"/>
    <w:rsid w:val="004B68D2"/>
    <w:rsid w:val="004C0150"/>
    <w:rsid w:val="004C0260"/>
    <w:rsid w:val="004C59A1"/>
    <w:rsid w:val="004C6513"/>
    <w:rsid w:val="004D30B8"/>
    <w:rsid w:val="004D4405"/>
    <w:rsid w:val="004D76A6"/>
    <w:rsid w:val="004E1764"/>
    <w:rsid w:val="004E295D"/>
    <w:rsid w:val="004E6884"/>
    <w:rsid w:val="004F1462"/>
    <w:rsid w:val="004F588A"/>
    <w:rsid w:val="005025D4"/>
    <w:rsid w:val="00504DAB"/>
    <w:rsid w:val="00507FFD"/>
    <w:rsid w:val="0051000A"/>
    <w:rsid w:val="00512BA4"/>
    <w:rsid w:val="00513455"/>
    <w:rsid w:val="005134B8"/>
    <w:rsid w:val="005149FF"/>
    <w:rsid w:val="00524267"/>
    <w:rsid w:val="005301FA"/>
    <w:rsid w:val="00530AF7"/>
    <w:rsid w:val="00533FA5"/>
    <w:rsid w:val="00534120"/>
    <w:rsid w:val="00534599"/>
    <w:rsid w:val="005425FE"/>
    <w:rsid w:val="00542D3A"/>
    <w:rsid w:val="00543F92"/>
    <w:rsid w:val="00546587"/>
    <w:rsid w:val="00555802"/>
    <w:rsid w:val="00557ACA"/>
    <w:rsid w:val="00560C4F"/>
    <w:rsid w:val="00561D97"/>
    <w:rsid w:val="005621B8"/>
    <w:rsid w:val="00562BD9"/>
    <w:rsid w:val="00562EF5"/>
    <w:rsid w:val="00563C3B"/>
    <w:rsid w:val="00567B6E"/>
    <w:rsid w:val="005700A6"/>
    <w:rsid w:val="0057471C"/>
    <w:rsid w:val="005776FD"/>
    <w:rsid w:val="00581476"/>
    <w:rsid w:val="00581D4C"/>
    <w:rsid w:val="005827AE"/>
    <w:rsid w:val="00584B0C"/>
    <w:rsid w:val="00585FD5"/>
    <w:rsid w:val="0058716C"/>
    <w:rsid w:val="005876BC"/>
    <w:rsid w:val="0059540B"/>
    <w:rsid w:val="005A2386"/>
    <w:rsid w:val="005A4497"/>
    <w:rsid w:val="005A480F"/>
    <w:rsid w:val="005A514D"/>
    <w:rsid w:val="005A73A3"/>
    <w:rsid w:val="005B3CEC"/>
    <w:rsid w:val="005B5EF4"/>
    <w:rsid w:val="005B76AB"/>
    <w:rsid w:val="005C0858"/>
    <w:rsid w:val="005C3CC6"/>
    <w:rsid w:val="005C4558"/>
    <w:rsid w:val="005C4918"/>
    <w:rsid w:val="005C641B"/>
    <w:rsid w:val="005D1412"/>
    <w:rsid w:val="005D15A2"/>
    <w:rsid w:val="005D207A"/>
    <w:rsid w:val="005D30B6"/>
    <w:rsid w:val="005D30DF"/>
    <w:rsid w:val="005D338C"/>
    <w:rsid w:val="005D6CB2"/>
    <w:rsid w:val="005D7CE4"/>
    <w:rsid w:val="005E11E4"/>
    <w:rsid w:val="005E24CE"/>
    <w:rsid w:val="005E494A"/>
    <w:rsid w:val="005E4EE1"/>
    <w:rsid w:val="005E4FA6"/>
    <w:rsid w:val="005E5EE4"/>
    <w:rsid w:val="005F3800"/>
    <w:rsid w:val="005F6BDB"/>
    <w:rsid w:val="0060234D"/>
    <w:rsid w:val="0061072F"/>
    <w:rsid w:val="00611AD0"/>
    <w:rsid w:val="0061328E"/>
    <w:rsid w:val="00615C54"/>
    <w:rsid w:val="00617568"/>
    <w:rsid w:val="0062263E"/>
    <w:rsid w:val="00625FE4"/>
    <w:rsid w:val="00631A3A"/>
    <w:rsid w:val="00634D60"/>
    <w:rsid w:val="00636A15"/>
    <w:rsid w:val="006411CB"/>
    <w:rsid w:val="00641FC8"/>
    <w:rsid w:val="00643A82"/>
    <w:rsid w:val="00646994"/>
    <w:rsid w:val="00647B7C"/>
    <w:rsid w:val="00652744"/>
    <w:rsid w:val="00652A29"/>
    <w:rsid w:val="006531E1"/>
    <w:rsid w:val="006554F2"/>
    <w:rsid w:val="00655F65"/>
    <w:rsid w:val="00657502"/>
    <w:rsid w:val="00657C53"/>
    <w:rsid w:val="00661AF1"/>
    <w:rsid w:val="00663489"/>
    <w:rsid w:val="00667766"/>
    <w:rsid w:val="00671885"/>
    <w:rsid w:val="00672131"/>
    <w:rsid w:val="00675D44"/>
    <w:rsid w:val="00680417"/>
    <w:rsid w:val="00683886"/>
    <w:rsid w:val="0068570F"/>
    <w:rsid w:val="00685834"/>
    <w:rsid w:val="0068700B"/>
    <w:rsid w:val="006908A4"/>
    <w:rsid w:val="00697053"/>
    <w:rsid w:val="006A3077"/>
    <w:rsid w:val="006A5D8C"/>
    <w:rsid w:val="006D0D51"/>
    <w:rsid w:val="006D4802"/>
    <w:rsid w:val="006E1F83"/>
    <w:rsid w:val="006E20F0"/>
    <w:rsid w:val="006E6D3D"/>
    <w:rsid w:val="006F0905"/>
    <w:rsid w:val="006F2181"/>
    <w:rsid w:val="006F6039"/>
    <w:rsid w:val="006F6FD3"/>
    <w:rsid w:val="00702F17"/>
    <w:rsid w:val="007044D6"/>
    <w:rsid w:val="0070762A"/>
    <w:rsid w:val="00707D61"/>
    <w:rsid w:val="0071075D"/>
    <w:rsid w:val="00713F89"/>
    <w:rsid w:val="00714B9F"/>
    <w:rsid w:val="00715133"/>
    <w:rsid w:val="007155B2"/>
    <w:rsid w:val="00716A96"/>
    <w:rsid w:val="00720F2D"/>
    <w:rsid w:val="00726A2F"/>
    <w:rsid w:val="007277BA"/>
    <w:rsid w:val="00733089"/>
    <w:rsid w:val="00740F0D"/>
    <w:rsid w:val="0074108D"/>
    <w:rsid w:val="0074398C"/>
    <w:rsid w:val="0075177F"/>
    <w:rsid w:val="00754847"/>
    <w:rsid w:val="00754FC9"/>
    <w:rsid w:val="0075517A"/>
    <w:rsid w:val="0075533F"/>
    <w:rsid w:val="0075651B"/>
    <w:rsid w:val="00756EC0"/>
    <w:rsid w:val="0076127D"/>
    <w:rsid w:val="00767834"/>
    <w:rsid w:val="007704B8"/>
    <w:rsid w:val="00771AE6"/>
    <w:rsid w:val="00773732"/>
    <w:rsid w:val="007773C6"/>
    <w:rsid w:val="007860B2"/>
    <w:rsid w:val="007919EB"/>
    <w:rsid w:val="00791A4D"/>
    <w:rsid w:val="00791AE9"/>
    <w:rsid w:val="00791C12"/>
    <w:rsid w:val="007972E8"/>
    <w:rsid w:val="007A15ED"/>
    <w:rsid w:val="007A2584"/>
    <w:rsid w:val="007A4786"/>
    <w:rsid w:val="007A6CF8"/>
    <w:rsid w:val="007B01E5"/>
    <w:rsid w:val="007B0565"/>
    <w:rsid w:val="007B65D6"/>
    <w:rsid w:val="007C59D1"/>
    <w:rsid w:val="007D2403"/>
    <w:rsid w:val="007D6623"/>
    <w:rsid w:val="007E25DA"/>
    <w:rsid w:val="007E2958"/>
    <w:rsid w:val="007E3D2E"/>
    <w:rsid w:val="007E4695"/>
    <w:rsid w:val="007E48E4"/>
    <w:rsid w:val="007F25EE"/>
    <w:rsid w:val="007F39DC"/>
    <w:rsid w:val="008008F0"/>
    <w:rsid w:val="00802953"/>
    <w:rsid w:val="00803AC3"/>
    <w:rsid w:val="0080411D"/>
    <w:rsid w:val="00807F00"/>
    <w:rsid w:val="00811FC2"/>
    <w:rsid w:val="008170C4"/>
    <w:rsid w:val="00822706"/>
    <w:rsid w:val="00823994"/>
    <w:rsid w:val="00826405"/>
    <w:rsid w:val="00826CD5"/>
    <w:rsid w:val="00827581"/>
    <w:rsid w:val="00831C53"/>
    <w:rsid w:val="008346CB"/>
    <w:rsid w:val="00835D89"/>
    <w:rsid w:val="0084362B"/>
    <w:rsid w:val="008513FB"/>
    <w:rsid w:val="0085443E"/>
    <w:rsid w:val="00854E40"/>
    <w:rsid w:val="00855A4A"/>
    <w:rsid w:val="008565EA"/>
    <w:rsid w:val="00857BBA"/>
    <w:rsid w:val="00861922"/>
    <w:rsid w:val="00862C80"/>
    <w:rsid w:val="0086522C"/>
    <w:rsid w:val="008660AC"/>
    <w:rsid w:val="00867F4F"/>
    <w:rsid w:val="00872518"/>
    <w:rsid w:val="00873062"/>
    <w:rsid w:val="0087311E"/>
    <w:rsid w:val="00873821"/>
    <w:rsid w:val="00880DB2"/>
    <w:rsid w:val="00882D63"/>
    <w:rsid w:val="00886156"/>
    <w:rsid w:val="008900EE"/>
    <w:rsid w:val="00892E28"/>
    <w:rsid w:val="00894DEF"/>
    <w:rsid w:val="0089539B"/>
    <w:rsid w:val="008A2D0F"/>
    <w:rsid w:val="008A5B9A"/>
    <w:rsid w:val="008A7B84"/>
    <w:rsid w:val="008B3794"/>
    <w:rsid w:val="008C05C6"/>
    <w:rsid w:val="008C1790"/>
    <w:rsid w:val="008C3CFA"/>
    <w:rsid w:val="008C4085"/>
    <w:rsid w:val="008C4A8F"/>
    <w:rsid w:val="008C6AA6"/>
    <w:rsid w:val="008C6DC7"/>
    <w:rsid w:val="008C7FCF"/>
    <w:rsid w:val="008D36FF"/>
    <w:rsid w:val="008D3ABA"/>
    <w:rsid w:val="008E118E"/>
    <w:rsid w:val="008E28F9"/>
    <w:rsid w:val="008E2E25"/>
    <w:rsid w:val="008F3040"/>
    <w:rsid w:val="008F64C2"/>
    <w:rsid w:val="00903CEB"/>
    <w:rsid w:val="00910C5B"/>
    <w:rsid w:val="00914A4D"/>
    <w:rsid w:val="0091751D"/>
    <w:rsid w:val="009212CB"/>
    <w:rsid w:val="00921688"/>
    <w:rsid w:val="00921AE7"/>
    <w:rsid w:val="009247FF"/>
    <w:rsid w:val="0092491E"/>
    <w:rsid w:val="00925816"/>
    <w:rsid w:val="00927B17"/>
    <w:rsid w:val="00932147"/>
    <w:rsid w:val="0093352E"/>
    <w:rsid w:val="00942B21"/>
    <w:rsid w:val="009437DE"/>
    <w:rsid w:val="009454E7"/>
    <w:rsid w:val="009505F6"/>
    <w:rsid w:val="009556B2"/>
    <w:rsid w:val="00957018"/>
    <w:rsid w:val="00960141"/>
    <w:rsid w:val="009601BB"/>
    <w:rsid w:val="0096445D"/>
    <w:rsid w:val="00964C4E"/>
    <w:rsid w:val="00966E54"/>
    <w:rsid w:val="00977BCB"/>
    <w:rsid w:val="009809BA"/>
    <w:rsid w:val="00981FFB"/>
    <w:rsid w:val="0098206D"/>
    <w:rsid w:val="009862E4"/>
    <w:rsid w:val="00991942"/>
    <w:rsid w:val="00992BC2"/>
    <w:rsid w:val="0099396A"/>
    <w:rsid w:val="00994360"/>
    <w:rsid w:val="00997140"/>
    <w:rsid w:val="009A4FF4"/>
    <w:rsid w:val="009B1CAD"/>
    <w:rsid w:val="009B213C"/>
    <w:rsid w:val="009B21DF"/>
    <w:rsid w:val="009B2615"/>
    <w:rsid w:val="009B2DB2"/>
    <w:rsid w:val="009B3305"/>
    <w:rsid w:val="009B43A8"/>
    <w:rsid w:val="009C26F0"/>
    <w:rsid w:val="009C3742"/>
    <w:rsid w:val="009C3E82"/>
    <w:rsid w:val="009D5F31"/>
    <w:rsid w:val="009D6A94"/>
    <w:rsid w:val="009F1DF3"/>
    <w:rsid w:val="009F3CD7"/>
    <w:rsid w:val="009F3FCB"/>
    <w:rsid w:val="009F4E46"/>
    <w:rsid w:val="009F60D1"/>
    <w:rsid w:val="00A01D1D"/>
    <w:rsid w:val="00A02FA4"/>
    <w:rsid w:val="00A048CD"/>
    <w:rsid w:val="00A060CF"/>
    <w:rsid w:val="00A115AB"/>
    <w:rsid w:val="00A11FCE"/>
    <w:rsid w:val="00A14163"/>
    <w:rsid w:val="00A15862"/>
    <w:rsid w:val="00A17B7E"/>
    <w:rsid w:val="00A2109E"/>
    <w:rsid w:val="00A21F00"/>
    <w:rsid w:val="00A24299"/>
    <w:rsid w:val="00A25618"/>
    <w:rsid w:val="00A30E89"/>
    <w:rsid w:val="00A31678"/>
    <w:rsid w:val="00A338DE"/>
    <w:rsid w:val="00A34C1D"/>
    <w:rsid w:val="00A34FAD"/>
    <w:rsid w:val="00A37CD0"/>
    <w:rsid w:val="00A444B5"/>
    <w:rsid w:val="00A6241E"/>
    <w:rsid w:val="00A70096"/>
    <w:rsid w:val="00A73F10"/>
    <w:rsid w:val="00A74C81"/>
    <w:rsid w:val="00A74FFB"/>
    <w:rsid w:val="00A752B9"/>
    <w:rsid w:val="00A76783"/>
    <w:rsid w:val="00A769D9"/>
    <w:rsid w:val="00A76E5E"/>
    <w:rsid w:val="00A77862"/>
    <w:rsid w:val="00A81AAE"/>
    <w:rsid w:val="00A92BAE"/>
    <w:rsid w:val="00A930CD"/>
    <w:rsid w:val="00AA03A9"/>
    <w:rsid w:val="00AA0C54"/>
    <w:rsid w:val="00AA1F9D"/>
    <w:rsid w:val="00AA2375"/>
    <w:rsid w:val="00AA5B03"/>
    <w:rsid w:val="00AA6825"/>
    <w:rsid w:val="00AB345F"/>
    <w:rsid w:val="00AB4DF1"/>
    <w:rsid w:val="00AB4F10"/>
    <w:rsid w:val="00AB5B0D"/>
    <w:rsid w:val="00AC3099"/>
    <w:rsid w:val="00AC4BBD"/>
    <w:rsid w:val="00AC4C6D"/>
    <w:rsid w:val="00AC533C"/>
    <w:rsid w:val="00AD67DB"/>
    <w:rsid w:val="00AE01FD"/>
    <w:rsid w:val="00AE040E"/>
    <w:rsid w:val="00AE1245"/>
    <w:rsid w:val="00AE1B1A"/>
    <w:rsid w:val="00AE2C10"/>
    <w:rsid w:val="00AE4A5B"/>
    <w:rsid w:val="00AF6098"/>
    <w:rsid w:val="00B0231B"/>
    <w:rsid w:val="00B02953"/>
    <w:rsid w:val="00B02B4F"/>
    <w:rsid w:val="00B03AB3"/>
    <w:rsid w:val="00B05289"/>
    <w:rsid w:val="00B06AF7"/>
    <w:rsid w:val="00B10986"/>
    <w:rsid w:val="00B1485E"/>
    <w:rsid w:val="00B206E2"/>
    <w:rsid w:val="00B23113"/>
    <w:rsid w:val="00B23470"/>
    <w:rsid w:val="00B263EE"/>
    <w:rsid w:val="00B34B62"/>
    <w:rsid w:val="00B34C89"/>
    <w:rsid w:val="00B37B03"/>
    <w:rsid w:val="00B41282"/>
    <w:rsid w:val="00B44768"/>
    <w:rsid w:val="00B47D42"/>
    <w:rsid w:val="00B56E7D"/>
    <w:rsid w:val="00B623AB"/>
    <w:rsid w:val="00B624E5"/>
    <w:rsid w:val="00B641C1"/>
    <w:rsid w:val="00B66496"/>
    <w:rsid w:val="00B66B4F"/>
    <w:rsid w:val="00B735E8"/>
    <w:rsid w:val="00B747B5"/>
    <w:rsid w:val="00B74EE3"/>
    <w:rsid w:val="00B7610D"/>
    <w:rsid w:val="00B826F9"/>
    <w:rsid w:val="00B833C4"/>
    <w:rsid w:val="00B835B4"/>
    <w:rsid w:val="00B84071"/>
    <w:rsid w:val="00B92375"/>
    <w:rsid w:val="00B947F5"/>
    <w:rsid w:val="00B96F20"/>
    <w:rsid w:val="00B97739"/>
    <w:rsid w:val="00B977EB"/>
    <w:rsid w:val="00BA3787"/>
    <w:rsid w:val="00BB3321"/>
    <w:rsid w:val="00BB64B5"/>
    <w:rsid w:val="00BC3E8A"/>
    <w:rsid w:val="00BC5218"/>
    <w:rsid w:val="00BC578A"/>
    <w:rsid w:val="00BD4AC0"/>
    <w:rsid w:val="00BD5734"/>
    <w:rsid w:val="00BE101F"/>
    <w:rsid w:val="00BF14FE"/>
    <w:rsid w:val="00BF24F3"/>
    <w:rsid w:val="00BF2C6F"/>
    <w:rsid w:val="00C01CE1"/>
    <w:rsid w:val="00C06F01"/>
    <w:rsid w:val="00C13C52"/>
    <w:rsid w:val="00C142AC"/>
    <w:rsid w:val="00C21340"/>
    <w:rsid w:val="00C21D66"/>
    <w:rsid w:val="00C22DF0"/>
    <w:rsid w:val="00C2421F"/>
    <w:rsid w:val="00C268F7"/>
    <w:rsid w:val="00C307A6"/>
    <w:rsid w:val="00C30DBE"/>
    <w:rsid w:val="00C36D36"/>
    <w:rsid w:val="00C4265A"/>
    <w:rsid w:val="00C42CE5"/>
    <w:rsid w:val="00C453BC"/>
    <w:rsid w:val="00C469BD"/>
    <w:rsid w:val="00C509D5"/>
    <w:rsid w:val="00C51FC1"/>
    <w:rsid w:val="00C52C56"/>
    <w:rsid w:val="00C53720"/>
    <w:rsid w:val="00C57606"/>
    <w:rsid w:val="00C60579"/>
    <w:rsid w:val="00C61627"/>
    <w:rsid w:val="00C64C1C"/>
    <w:rsid w:val="00C65720"/>
    <w:rsid w:val="00C65829"/>
    <w:rsid w:val="00C72AFC"/>
    <w:rsid w:val="00C750B6"/>
    <w:rsid w:val="00C768B2"/>
    <w:rsid w:val="00C829F1"/>
    <w:rsid w:val="00C83A3F"/>
    <w:rsid w:val="00C90BCA"/>
    <w:rsid w:val="00C92495"/>
    <w:rsid w:val="00C94D10"/>
    <w:rsid w:val="00C95053"/>
    <w:rsid w:val="00CA0802"/>
    <w:rsid w:val="00CA13B5"/>
    <w:rsid w:val="00CA5D20"/>
    <w:rsid w:val="00CB2209"/>
    <w:rsid w:val="00CB3C05"/>
    <w:rsid w:val="00CB437B"/>
    <w:rsid w:val="00CB49D9"/>
    <w:rsid w:val="00CB6404"/>
    <w:rsid w:val="00CC1F49"/>
    <w:rsid w:val="00CC2142"/>
    <w:rsid w:val="00CC5F74"/>
    <w:rsid w:val="00CD15E7"/>
    <w:rsid w:val="00CD3589"/>
    <w:rsid w:val="00CD3AB6"/>
    <w:rsid w:val="00CD3C34"/>
    <w:rsid w:val="00CD614F"/>
    <w:rsid w:val="00CD6D94"/>
    <w:rsid w:val="00CE0638"/>
    <w:rsid w:val="00CE15A1"/>
    <w:rsid w:val="00CE348E"/>
    <w:rsid w:val="00CE4006"/>
    <w:rsid w:val="00CE5297"/>
    <w:rsid w:val="00CE639D"/>
    <w:rsid w:val="00CF59BE"/>
    <w:rsid w:val="00CF7756"/>
    <w:rsid w:val="00D00F75"/>
    <w:rsid w:val="00D04C65"/>
    <w:rsid w:val="00D15F74"/>
    <w:rsid w:val="00D173AA"/>
    <w:rsid w:val="00D23FB8"/>
    <w:rsid w:val="00D35007"/>
    <w:rsid w:val="00D40133"/>
    <w:rsid w:val="00D42BEF"/>
    <w:rsid w:val="00D44E3A"/>
    <w:rsid w:val="00D501CB"/>
    <w:rsid w:val="00D61F2D"/>
    <w:rsid w:val="00D64DFB"/>
    <w:rsid w:val="00D6686E"/>
    <w:rsid w:val="00D67BFD"/>
    <w:rsid w:val="00D70A05"/>
    <w:rsid w:val="00D72124"/>
    <w:rsid w:val="00D723D3"/>
    <w:rsid w:val="00D74A66"/>
    <w:rsid w:val="00D77801"/>
    <w:rsid w:val="00D84E4E"/>
    <w:rsid w:val="00D9213F"/>
    <w:rsid w:val="00DA09F4"/>
    <w:rsid w:val="00DA0E0E"/>
    <w:rsid w:val="00DA7683"/>
    <w:rsid w:val="00DB1BEB"/>
    <w:rsid w:val="00DB374E"/>
    <w:rsid w:val="00DB3E92"/>
    <w:rsid w:val="00DC0EE4"/>
    <w:rsid w:val="00DC3333"/>
    <w:rsid w:val="00DC5A15"/>
    <w:rsid w:val="00DD067C"/>
    <w:rsid w:val="00DD1353"/>
    <w:rsid w:val="00DD4C85"/>
    <w:rsid w:val="00DD55A0"/>
    <w:rsid w:val="00DE0789"/>
    <w:rsid w:val="00DE31EE"/>
    <w:rsid w:val="00DE469B"/>
    <w:rsid w:val="00DF5ED3"/>
    <w:rsid w:val="00DF64D8"/>
    <w:rsid w:val="00DF6F74"/>
    <w:rsid w:val="00DF780B"/>
    <w:rsid w:val="00E034C7"/>
    <w:rsid w:val="00E036AC"/>
    <w:rsid w:val="00E04EAF"/>
    <w:rsid w:val="00E06001"/>
    <w:rsid w:val="00E13FF1"/>
    <w:rsid w:val="00E14542"/>
    <w:rsid w:val="00E1543A"/>
    <w:rsid w:val="00E22F37"/>
    <w:rsid w:val="00E233DF"/>
    <w:rsid w:val="00E244F4"/>
    <w:rsid w:val="00E27654"/>
    <w:rsid w:val="00E27C33"/>
    <w:rsid w:val="00E30E08"/>
    <w:rsid w:val="00E310CB"/>
    <w:rsid w:val="00E35B93"/>
    <w:rsid w:val="00E4738E"/>
    <w:rsid w:val="00E53DED"/>
    <w:rsid w:val="00E56E79"/>
    <w:rsid w:val="00E645AE"/>
    <w:rsid w:val="00E66697"/>
    <w:rsid w:val="00E70DA2"/>
    <w:rsid w:val="00E71AFC"/>
    <w:rsid w:val="00E77D21"/>
    <w:rsid w:val="00E86ACA"/>
    <w:rsid w:val="00E90323"/>
    <w:rsid w:val="00E92A42"/>
    <w:rsid w:val="00E95FC1"/>
    <w:rsid w:val="00EA00D2"/>
    <w:rsid w:val="00EA1860"/>
    <w:rsid w:val="00EA3449"/>
    <w:rsid w:val="00EA5764"/>
    <w:rsid w:val="00EC25B7"/>
    <w:rsid w:val="00EC5B74"/>
    <w:rsid w:val="00EC5E44"/>
    <w:rsid w:val="00EC7C82"/>
    <w:rsid w:val="00ED07DF"/>
    <w:rsid w:val="00ED09D6"/>
    <w:rsid w:val="00ED124D"/>
    <w:rsid w:val="00ED5437"/>
    <w:rsid w:val="00ED7D3E"/>
    <w:rsid w:val="00EE13BB"/>
    <w:rsid w:val="00EF32C5"/>
    <w:rsid w:val="00EF6691"/>
    <w:rsid w:val="00EF7928"/>
    <w:rsid w:val="00F073B9"/>
    <w:rsid w:val="00F16A1F"/>
    <w:rsid w:val="00F177EB"/>
    <w:rsid w:val="00F17B72"/>
    <w:rsid w:val="00F21F65"/>
    <w:rsid w:val="00F23467"/>
    <w:rsid w:val="00F2571A"/>
    <w:rsid w:val="00F26B63"/>
    <w:rsid w:val="00F26F87"/>
    <w:rsid w:val="00F317C5"/>
    <w:rsid w:val="00F318CD"/>
    <w:rsid w:val="00F32A71"/>
    <w:rsid w:val="00F40D24"/>
    <w:rsid w:val="00F4198A"/>
    <w:rsid w:val="00F42796"/>
    <w:rsid w:val="00F46BEC"/>
    <w:rsid w:val="00F5305B"/>
    <w:rsid w:val="00F5369C"/>
    <w:rsid w:val="00F55542"/>
    <w:rsid w:val="00F567D5"/>
    <w:rsid w:val="00F56A22"/>
    <w:rsid w:val="00F56E5B"/>
    <w:rsid w:val="00F577BE"/>
    <w:rsid w:val="00F60AB7"/>
    <w:rsid w:val="00F655A9"/>
    <w:rsid w:val="00F66A34"/>
    <w:rsid w:val="00F7242B"/>
    <w:rsid w:val="00F82D43"/>
    <w:rsid w:val="00F840B9"/>
    <w:rsid w:val="00F85DAC"/>
    <w:rsid w:val="00F8650C"/>
    <w:rsid w:val="00F869D2"/>
    <w:rsid w:val="00F86E75"/>
    <w:rsid w:val="00F90FD4"/>
    <w:rsid w:val="00FA5810"/>
    <w:rsid w:val="00FA7923"/>
    <w:rsid w:val="00FB0063"/>
    <w:rsid w:val="00FB01BE"/>
    <w:rsid w:val="00FB5849"/>
    <w:rsid w:val="00FC2ADF"/>
    <w:rsid w:val="00FD3DCA"/>
    <w:rsid w:val="00FD4439"/>
    <w:rsid w:val="00FD61F8"/>
    <w:rsid w:val="00FD74C7"/>
    <w:rsid w:val="00FE264F"/>
    <w:rsid w:val="00FE3586"/>
    <w:rsid w:val="00FE7A0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B88B7"/>
  <w15:docId w15:val="{EAC93538-B8AF-4458-ACD3-70E74FC2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153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A01D1D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01D1D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A01D1D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"/>
    <w:basedOn w:val="Normalny"/>
    <w:next w:val="Normalny"/>
    <w:link w:val="Nagwek4Znak"/>
    <w:qFormat/>
    <w:rsid w:val="00A01D1D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A01D1D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A01D1D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qFormat/>
    <w:rsid w:val="00A01D1D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qFormat/>
    <w:rsid w:val="004728E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A01D1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A01D1D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"/>
    <w:basedOn w:val="Domylnaczcionkaakapitu"/>
    <w:link w:val="Nagwek4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A01D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rsid w:val="00A01D1D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D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0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01D1D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01D1D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01D1D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01D1D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A01D1D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1D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1D1D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1D1D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01D1D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01D1D"/>
    <w:rPr>
      <w:color w:val="0000FF"/>
      <w:u w:val="single"/>
    </w:rPr>
  </w:style>
  <w:style w:type="character" w:styleId="UyteHipercze">
    <w:name w:val="FollowedHyperlink"/>
    <w:rsid w:val="00A01D1D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01D1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01D1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01D1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01D1D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01D1D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A01D1D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01D1D"/>
  </w:style>
  <w:style w:type="character" w:styleId="Pogrubienie">
    <w:name w:val="Strong"/>
    <w:qFormat/>
    <w:rsid w:val="00A01D1D"/>
    <w:rPr>
      <w:b/>
      <w:bCs/>
    </w:rPr>
  </w:style>
  <w:style w:type="paragraph" w:styleId="NormalnyWeb">
    <w:name w:val="Normal (Web)"/>
    <w:basedOn w:val="Normalny"/>
    <w:uiPriority w:val="99"/>
    <w:rsid w:val="00A01D1D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A01D1D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01D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01D1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1D1D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01D1D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01D1D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1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01D1D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01D1D"/>
    <w:pPr>
      <w:ind w:left="283" w:hanging="283"/>
      <w:contextualSpacing/>
    </w:pPr>
  </w:style>
  <w:style w:type="paragraph" w:styleId="Lista2">
    <w:name w:val="List 2"/>
    <w:basedOn w:val="Normalny"/>
    <w:rsid w:val="00A01D1D"/>
    <w:pPr>
      <w:ind w:left="566" w:hanging="283"/>
      <w:contextualSpacing/>
    </w:pPr>
  </w:style>
  <w:style w:type="paragraph" w:styleId="Lista-kontynuacja2">
    <w:name w:val="List Continue 2"/>
    <w:basedOn w:val="Normalny"/>
    <w:rsid w:val="00A01D1D"/>
    <w:pPr>
      <w:spacing w:after="120"/>
      <w:ind w:left="566"/>
      <w:contextualSpacing/>
    </w:pPr>
  </w:style>
  <w:style w:type="paragraph" w:styleId="Lista3">
    <w:name w:val="List 3"/>
    <w:basedOn w:val="Normalny"/>
    <w:rsid w:val="00A01D1D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01D1D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01D1D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01D1D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01D1D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01D1D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01D1D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01D1D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01D1D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01D1D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01D1D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01D1D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01D1D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A01D1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01D1D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1D1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01D1D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1D1D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01D1D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1D1D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01D1D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01D1D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01D1D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01D1D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01D1D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01D1D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A01D1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A01D1D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nhideWhenUsed/>
    <w:rsid w:val="00A01D1D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A01D1D"/>
    <w:pPr>
      <w:numPr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A01D1D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A01D1D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A01D1D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A01D1D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01D1D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A01D1D"/>
    <w:rPr>
      <w:rFonts w:ascii="Tahoma" w:hAnsi="Tahoma" w:cs="Tahoma"/>
      <w:b/>
      <w:bCs/>
      <w:sz w:val="18"/>
      <w:szCs w:val="18"/>
    </w:rPr>
  </w:style>
  <w:style w:type="paragraph" w:customStyle="1" w:styleId="Style6">
    <w:name w:val="Style6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A01D1D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A01D1D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  <w:style w:type="paragraph" w:customStyle="1" w:styleId="Style140">
    <w:name w:val="Style140"/>
    <w:basedOn w:val="Normalny"/>
    <w:uiPriority w:val="99"/>
    <w:rsid w:val="00A01D1D"/>
    <w:pPr>
      <w:widowControl w:val="0"/>
      <w:tabs>
        <w:tab w:val="clear" w:pos="3402"/>
      </w:tabs>
      <w:autoSpaceDE w:val="0"/>
      <w:autoSpaceDN w:val="0"/>
      <w:adjustRightInd w:val="0"/>
      <w:spacing w:line="730" w:lineRule="exact"/>
      <w:jc w:val="right"/>
    </w:pPr>
    <w:rPr>
      <w:rFonts w:cs="Arial"/>
      <w:szCs w:val="24"/>
    </w:rPr>
  </w:style>
  <w:style w:type="paragraph" w:styleId="Poprawka">
    <w:name w:val="Revision"/>
    <w:hidden/>
    <w:uiPriority w:val="99"/>
    <w:semiHidden/>
    <w:rsid w:val="00A01D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46">
    <w:name w:val="Font Style46"/>
    <w:basedOn w:val="Domylnaczcionkaakapitu"/>
    <w:uiPriority w:val="99"/>
    <w:rsid w:val="00A01D1D"/>
    <w:rPr>
      <w:rFonts w:ascii="Calibri" w:hAnsi="Calibri" w:cs="Calibri"/>
      <w:sz w:val="22"/>
      <w:szCs w:val="22"/>
    </w:rPr>
  </w:style>
  <w:style w:type="table" w:customStyle="1" w:styleId="Siatkatabelijasna1">
    <w:name w:val="Siatka tabeli — jasna1"/>
    <w:basedOn w:val="Standardowy"/>
    <w:uiPriority w:val="40"/>
    <w:rsid w:val="00A01D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9Znak">
    <w:name w:val="Nagłówek 9 Znak"/>
    <w:aliases w:val="niet gebruikt..... Znak"/>
    <w:basedOn w:val="Domylnaczcionkaakapitu"/>
    <w:link w:val="Nagwek9"/>
    <w:rsid w:val="004728E4"/>
    <w:rPr>
      <w:rFonts w:ascii="Arial" w:eastAsia="Times New Roman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22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79CF"/>
    <w:pPr>
      <w:autoSpaceDE w:val="0"/>
      <w:autoSpaceDN w:val="0"/>
      <w:adjustRightInd w:val="0"/>
      <w:spacing w:before="120" w:after="0" w:line="276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326800"/>
    <w:rPr>
      <w:b/>
      <w:i/>
      <w:spacing w:val="0"/>
    </w:rPr>
  </w:style>
  <w:style w:type="paragraph" w:customStyle="1" w:styleId="Tiret0">
    <w:name w:val="Tiret 0"/>
    <w:basedOn w:val="Normalny"/>
    <w:rsid w:val="00326800"/>
    <w:pPr>
      <w:numPr>
        <w:numId w:val="4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326800"/>
    <w:pPr>
      <w:numPr>
        <w:numId w:val="43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326800"/>
    <w:pPr>
      <w:numPr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326800"/>
    <w:pPr>
      <w:numPr>
        <w:ilvl w:val="1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326800"/>
    <w:pPr>
      <w:numPr>
        <w:ilvl w:val="2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326800"/>
    <w:pPr>
      <w:numPr>
        <w:ilvl w:val="3"/>
        <w:numId w:val="46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59"/>
    <w:rsid w:val="009B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B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92827f958a134351c981f1ba59b2b891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34174b890b99f2af1b021c912ef2a4e2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E77FQV5U2F7W-39-1109</_dlc_DocId>
    <_dlc_DocIdUrl xmlns="d7ff16a6-0c35-4183-aab1-f7a0fb157cbc">
      <Url>http://wss/sites/zdz/_layouts/DocIdRedir.aspx?ID=E77FQV5U2F7W-39-1109</Url>
      <Description>E77FQV5U2F7W-39-1109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A243-C4B0-4A90-8EF0-1E6081B7D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500F5-7C84-4981-B384-A04B40AF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96645-F671-41AA-B3CF-91A6BD14EADF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4.xml><?xml version="1.0" encoding="utf-8"?>
<ds:datastoreItem xmlns:ds="http://schemas.openxmlformats.org/officeDocument/2006/customXml" ds:itemID="{DE86CE4B-E371-4FFD-80FC-7FE14F8F3B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4A64B9-4390-422E-8FB4-43DA66E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 Józef</dc:creator>
  <cp:lastModifiedBy>Madej Leszek</cp:lastModifiedBy>
  <cp:revision>3</cp:revision>
  <cp:lastPrinted>2019-01-24T06:31:00Z</cp:lastPrinted>
  <dcterms:created xsi:type="dcterms:W3CDTF">2019-10-02T09:40:00Z</dcterms:created>
  <dcterms:modified xsi:type="dcterms:W3CDTF">2019-10-02T09:42:00Z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a0d5015b-154b-4073-a6ec-76c684a3f8e2</vt:lpwstr>
  </property>
</Properties>
</file>